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0942" w14:textId="63256D1F" w:rsidR="00A36E6D" w:rsidRPr="00897ED9" w:rsidRDefault="002738DE" w:rsidP="007911D3">
      <w:pPr>
        <w:jc w:val="both"/>
        <w:rPr>
          <w:spacing w:val="5"/>
        </w:rPr>
      </w:pPr>
      <w:r w:rsidRPr="00897ED9">
        <w:rPr>
          <w:bCs/>
        </w:rPr>
        <w:t>ПРОЕКТ</w:t>
      </w:r>
    </w:p>
    <w:p w14:paraId="6C8C0943" w14:textId="77777777" w:rsidR="004D1739" w:rsidRPr="00897ED9" w:rsidRDefault="004D1739" w:rsidP="007911D3">
      <w:pPr>
        <w:jc w:val="center"/>
        <w:rPr>
          <w:spacing w:val="5"/>
        </w:rPr>
      </w:pPr>
    </w:p>
    <w:p w14:paraId="6C8C0944" w14:textId="77777777" w:rsidR="00A36E6D" w:rsidRPr="00897ED9" w:rsidRDefault="00A36E6D" w:rsidP="007911D3">
      <w:pPr>
        <w:jc w:val="center"/>
        <w:rPr>
          <w:spacing w:val="5"/>
        </w:rPr>
      </w:pPr>
      <w:r w:rsidRPr="00897ED9">
        <w:rPr>
          <w:spacing w:val="5"/>
        </w:rPr>
        <w:t>ПРОФЕССИОНАЛЬНЫЙ СТАНДАРТ</w:t>
      </w:r>
    </w:p>
    <w:p w14:paraId="6C8C0945" w14:textId="6204AAC9" w:rsidR="00A36E6D" w:rsidRPr="00897ED9" w:rsidRDefault="00A96123" w:rsidP="007911D3">
      <w:pPr>
        <w:jc w:val="center"/>
        <w:rPr>
          <w:b/>
        </w:rPr>
      </w:pPr>
      <w:bookmarkStart w:id="0" w:name="_Toc405896485"/>
      <w:r w:rsidRPr="00897ED9">
        <w:rPr>
          <w:b/>
        </w:rPr>
        <w:t xml:space="preserve">Специалист </w:t>
      </w:r>
      <w:r w:rsidR="001F71A5" w:rsidRPr="00897ED9">
        <w:rPr>
          <w:b/>
          <w:snapToGrid w:val="0"/>
        </w:rPr>
        <w:t xml:space="preserve">по эксплуатации систем накопления электрической энергии </w:t>
      </w:r>
    </w:p>
    <w:p w14:paraId="6C8C094D" w14:textId="5CC368C2" w:rsidR="00A36E6D" w:rsidRPr="00897ED9" w:rsidRDefault="00A36E6D" w:rsidP="007911D3">
      <w:pPr>
        <w:jc w:val="both"/>
      </w:pPr>
    </w:p>
    <w:p w14:paraId="6C8C094E" w14:textId="77777777" w:rsidR="0023479E" w:rsidRPr="00897ED9" w:rsidRDefault="0023479E" w:rsidP="00FE16E8">
      <w:pPr>
        <w:pStyle w:val="1"/>
        <w:keepNext w:val="0"/>
        <w:spacing w:before="0" w:after="0"/>
        <w:jc w:val="center"/>
        <w:rPr>
          <w:b w:val="0"/>
          <w:sz w:val="24"/>
          <w:szCs w:val="24"/>
        </w:rPr>
      </w:pPr>
      <w:r w:rsidRPr="00897ED9">
        <w:rPr>
          <w:b w:val="0"/>
          <w:sz w:val="24"/>
          <w:szCs w:val="24"/>
        </w:rPr>
        <w:t>Содержание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884"/>
      </w:tblGrid>
      <w:tr w:rsidR="001700B0" w:rsidRPr="00897ED9" w14:paraId="6C8C0951" w14:textId="77777777" w:rsidTr="009F086D">
        <w:tc>
          <w:tcPr>
            <w:tcW w:w="9464" w:type="dxa"/>
          </w:tcPr>
          <w:p w14:paraId="6C8C094F" w14:textId="77777777" w:rsidR="00A222AC" w:rsidRPr="00897ED9" w:rsidRDefault="00A222AC" w:rsidP="000C2808">
            <w:pPr>
              <w:pStyle w:val="afffb"/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rFonts w:eastAsia="Calibri"/>
              </w:rPr>
            </w:pPr>
            <w:r w:rsidRPr="00897ED9">
              <w:rPr>
                <w:rFonts w:eastAsia="Calibri"/>
              </w:rPr>
              <w:t>Общие сведения .................................................................................................................</w:t>
            </w:r>
          </w:p>
        </w:tc>
        <w:tc>
          <w:tcPr>
            <w:tcW w:w="884" w:type="dxa"/>
          </w:tcPr>
          <w:p w14:paraId="6C8C0950" w14:textId="77777777" w:rsidR="00A222AC" w:rsidRPr="00897ED9" w:rsidRDefault="0049242D" w:rsidP="009F086D">
            <w:pPr>
              <w:jc w:val="center"/>
            </w:pPr>
            <w:r w:rsidRPr="00897ED9">
              <w:t>2</w:t>
            </w:r>
          </w:p>
        </w:tc>
      </w:tr>
      <w:tr w:rsidR="001700B0" w:rsidRPr="00897ED9" w14:paraId="6C8C0955" w14:textId="77777777" w:rsidTr="009F086D">
        <w:tc>
          <w:tcPr>
            <w:tcW w:w="9464" w:type="dxa"/>
          </w:tcPr>
          <w:p w14:paraId="6C8C0952" w14:textId="77777777" w:rsidR="00A222AC" w:rsidRPr="00897ED9" w:rsidRDefault="00A222AC" w:rsidP="000C2808">
            <w:pPr>
              <w:pStyle w:val="afffb"/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both"/>
            </w:pPr>
            <w:r w:rsidRPr="00897ED9">
              <w:rPr>
                <w:noProof/>
                <w:lang w:eastAsia="en-US"/>
              </w:rPr>
              <w:t>Описание трудовых функций, входящих в профессиональный стандарт (</w:t>
            </w:r>
            <w:r w:rsidRPr="00897ED9">
              <w:rPr>
                <w:rFonts w:eastAsia="Calibri"/>
              </w:rPr>
              <w:t>функциональная</w:t>
            </w:r>
            <w:r w:rsidRPr="00897ED9">
              <w:rPr>
                <w:noProof/>
                <w:lang w:eastAsia="en-US"/>
              </w:rPr>
              <w:t xml:space="preserve"> карта вида профессиональной деятельности) </w:t>
            </w:r>
            <w:r w:rsidR="00171D7D" w:rsidRPr="00897ED9">
              <w:rPr>
                <w:noProof/>
                <w:lang w:eastAsia="en-US"/>
              </w:rPr>
              <w:t>……………………………..</w:t>
            </w:r>
          </w:p>
        </w:tc>
        <w:tc>
          <w:tcPr>
            <w:tcW w:w="884" w:type="dxa"/>
          </w:tcPr>
          <w:p w14:paraId="6C8C0953" w14:textId="77777777" w:rsidR="00A222AC" w:rsidRPr="00897ED9" w:rsidRDefault="00A222AC" w:rsidP="009F086D">
            <w:pPr>
              <w:jc w:val="center"/>
            </w:pPr>
          </w:p>
          <w:p w14:paraId="6C8C0954" w14:textId="77777777" w:rsidR="00150A53" w:rsidRPr="00897ED9" w:rsidRDefault="00150A53" w:rsidP="009F086D">
            <w:pPr>
              <w:jc w:val="center"/>
            </w:pPr>
            <w:r w:rsidRPr="00897ED9">
              <w:t>3</w:t>
            </w:r>
          </w:p>
        </w:tc>
      </w:tr>
      <w:tr w:rsidR="001700B0" w:rsidRPr="00897ED9" w14:paraId="6C8C0958" w14:textId="77777777" w:rsidTr="009F086D">
        <w:tc>
          <w:tcPr>
            <w:tcW w:w="9464" w:type="dxa"/>
          </w:tcPr>
          <w:p w14:paraId="6C8C0956" w14:textId="77777777" w:rsidR="00A222AC" w:rsidRPr="00897ED9" w:rsidRDefault="00A222AC" w:rsidP="000C2808">
            <w:pPr>
              <w:pStyle w:val="afffb"/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both"/>
            </w:pPr>
            <w:r w:rsidRPr="00897ED9">
              <w:rPr>
                <w:noProof/>
                <w:lang w:eastAsia="en-US"/>
              </w:rPr>
              <w:t xml:space="preserve">Характеристика обобщенных трудовых функций </w:t>
            </w:r>
          </w:p>
        </w:tc>
        <w:tc>
          <w:tcPr>
            <w:tcW w:w="884" w:type="dxa"/>
          </w:tcPr>
          <w:p w14:paraId="6C8C0957" w14:textId="7E6FA9CB" w:rsidR="00A222AC" w:rsidRPr="00897ED9" w:rsidRDefault="00897ED9" w:rsidP="009F086D">
            <w:pPr>
              <w:jc w:val="center"/>
            </w:pPr>
            <w:r>
              <w:t>4</w:t>
            </w:r>
          </w:p>
        </w:tc>
      </w:tr>
      <w:tr w:rsidR="001700B0" w:rsidRPr="00897ED9" w14:paraId="6C8C095E" w14:textId="77777777" w:rsidTr="009F086D">
        <w:tc>
          <w:tcPr>
            <w:tcW w:w="9464" w:type="dxa"/>
          </w:tcPr>
          <w:p w14:paraId="6C8C0959" w14:textId="60115B4E" w:rsidR="00A222AC" w:rsidRPr="00897ED9" w:rsidRDefault="00A222AC" w:rsidP="001C3347">
            <w:pPr>
              <w:jc w:val="both"/>
            </w:pPr>
            <w:r w:rsidRPr="00897ED9">
              <w:rPr>
                <w:noProof/>
                <w:lang w:eastAsia="en-US"/>
              </w:rPr>
              <w:t>3.1</w:t>
            </w:r>
            <w:r w:rsidR="00D633D4" w:rsidRPr="00897ED9">
              <w:rPr>
                <w:noProof/>
                <w:lang w:eastAsia="en-US"/>
              </w:rPr>
              <w:t xml:space="preserve"> </w:t>
            </w:r>
            <w:r w:rsidR="00030BA4" w:rsidRPr="00897ED9">
              <w:t xml:space="preserve">Выполнение простых и средней сложности работ по эксплуатации и техническому обслуживанию систем накопления электрической энергии </w:t>
            </w:r>
            <w:r w:rsidR="00984810">
              <w:t>………………………………….</w:t>
            </w:r>
          </w:p>
        </w:tc>
        <w:tc>
          <w:tcPr>
            <w:tcW w:w="884" w:type="dxa"/>
          </w:tcPr>
          <w:p w14:paraId="6C8C095A" w14:textId="77777777" w:rsidR="00BA46C4" w:rsidRPr="00897ED9" w:rsidRDefault="00BA46C4" w:rsidP="009F086D">
            <w:pPr>
              <w:jc w:val="center"/>
            </w:pPr>
          </w:p>
          <w:p w14:paraId="6C8C095D" w14:textId="06EB5D60" w:rsidR="00150A53" w:rsidRPr="00897ED9" w:rsidRDefault="00897ED9" w:rsidP="009F086D">
            <w:pPr>
              <w:jc w:val="center"/>
            </w:pPr>
            <w:r>
              <w:t>4</w:t>
            </w:r>
          </w:p>
        </w:tc>
      </w:tr>
      <w:tr w:rsidR="001700B0" w:rsidRPr="00897ED9" w14:paraId="6C8C0964" w14:textId="77777777" w:rsidTr="009F086D">
        <w:tc>
          <w:tcPr>
            <w:tcW w:w="9464" w:type="dxa"/>
          </w:tcPr>
          <w:p w14:paraId="6C8C095F" w14:textId="3DF00990" w:rsidR="00A222AC" w:rsidRPr="00897ED9" w:rsidRDefault="00A222AC" w:rsidP="001C3347">
            <w:pPr>
              <w:jc w:val="both"/>
            </w:pPr>
            <w:r w:rsidRPr="00897ED9">
              <w:rPr>
                <w:noProof/>
                <w:lang w:eastAsia="en-US"/>
              </w:rPr>
              <w:t xml:space="preserve">3.2. </w:t>
            </w:r>
            <w:r w:rsidR="00984810" w:rsidRPr="00897ED9">
              <w:t xml:space="preserve">Выполнение сложных работ по эксплуатации и техническому обслуживанию систем накопления электрической энергии в основном заданном режиме работы </w:t>
            </w:r>
            <w:r w:rsidR="00073C0F">
              <w:t>….</w:t>
            </w:r>
            <w:r w:rsidR="001C3347" w:rsidRPr="00897ED9">
              <w:t>……..</w:t>
            </w:r>
            <w:r w:rsidR="00D354D1" w:rsidRPr="00897ED9">
              <w:t>……….</w:t>
            </w:r>
          </w:p>
        </w:tc>
        <w:tc>
          <w:tcPr>
            <w:tcW w:w="884" w:type="dxa"/>
          </w:tcPr>
          <w:p w14:paraId="6C8C0960" w14:textId="77777777" w:rsidR="00BA46C4" w:rsidRPr="00897ED9" w:rsidRDefault="00BA46C4" w:rsidP="009F086D">
            <w:pPr>
              <w:jc w:val="center"/>
            </w:pPr>
          </w:p>
          <w:p w14:paraId="6C8C0963" w14:textId="23AFAFF4" w:rsidR="00150A53" w:rsidRPr="00897ED9" w:rsidRDefault="00073C0F" w:rsidP="009F086D">
            <w:pPr>
              <w:jc w:val="center"/>
            </w:pPr>
            <w:r>
              <w:t>10</w:t>
            </w:r>
          </w:p>
        </w:tc>
      </w:tr>
      <w:tr w:rsidR="001700B0" w:rsidRPr="00897ED9" w14:paraId="6C8C0969" w14:textId="77777777" w:rsidTr="009F086D">
        <w:tc>
          <w:tcPr>
            <w:tcW w:w="9464" w:type="dxa"/>
          </w:tcPr>
          <w:p w14:paraId="6C8C0965" w14:textId="4CD19F7E" w:rsidR="00A222AC" w:rsidRPr="00897ED9" w:rsidRDefault="00A222AC" w:rsidP="009F086D">
            <w:pPr>
              <w:jc w:val="both"/>
            </w:pPr>
            <w:r w:rsidRPr="00897ED9">
              <w:rPr>
                <w:noProof/>
              </w:rPr>
              <w:t xml:space="preserve">3.3. </w:t>
            </w:r>
            <w:r w:rsidR="00073C0F" w:rsidRPr="00897ED9">
              <w:t xml:space="preserve">Выполнение работ всех уровней сложности по эксплуатации систем накопления электрической энергии во всех режимах работы, включая основной, аварийный и послеаварийный режимы работы </w:t>
            </w:r>
            <w:r w:rsidR="00073C0F">
              <w:t>……………………………..</w:t>
            </w:r>
            <w:r w:rsidR="0029047A" w:rsidRPr="00897ED9">
              <w:t>……</w:t>
            </w:r>
            <w:r w:rsidR="00171D7D" w:rsidRPr="00897ED9">
              <w:t>……………</w:t>
            </w:r>
            <w:r w:rsidR="009F086D" w:rsidRPr="00897ED9">
              <w:t>...................</w:t>
            </w:r>
            <w:r w:rsidR="0029047A" w:rsidRPr="00897ED9">
              <w:t>…</w:t>
            </w:r>
          </w:p>
        </w:tc>
        <w:tc>
          <w:tcPr>
            <w:tcW w:w="884" w:type="dxa"/>
          </w:tcPr>
          <w:p w14:paraId="6C8C0966" w14:textId="77777777" w:rsidR="00BA46C4" w:rsidRPr="00897ED9" w:rsidRDefault="00BA46C4" w:rsidP="009F086D">
            <w:pPr>
              <w:jc w:val="center"/>
            </w:pPr>
          </w:p>
          <w:p w14:paraId="6C8C0967" w14:textId="77777777" w:rsidR="00BA46C4" w:rsidRPr="00897ED9" w:rsidRDefault="00BA46C4" w:rsidP="009F086D">
            <w:pPr>
              <w:jc w:val="center"/>
            </w:pPr>
          </w:p>
          <w:p w14:paraId="6C8C0968" w14:textId="5FAB1B9A" w:rsidR="00150A53" w:rsidRPr="00897ED9" w:rsidRDefault="00BA46C4" w:rsidP="00697532">
            <w:pPr>
              <w:jc w:val="center"/>
            </w:pPr>
            <w:r w:rsidRPr="00897ED9">
              <w:t>1</w:t>
            </w:r>
            <w:r w:rsidR="00073C0F">
              <w:t>6</w:t>
            </w:r>
          </w:p>
        </w:tc>
      </w:tr>
      <w:tr w:rsidR="00073C0F" w:rsidRPr="00897ED9" w14:paraId="3621F949" w14:textId="77777777" w:rsidTr="009F086D">
        <w:tc>
          <w:tcPr>
            <w:tcW w:w="9464" w:type="dxa"/>
          </w:tcPr>
          <w:p w14:paraId="43C108BB" w14:textId="63236F10" w:rsidR="00073C0F" w:rsidRPr="00897ED9" w:rsidRDefault="00073C0F" w:rsidP="009F086D">
            <w:pPr>
              <w:jc w:val="both"/>
              <w:rPr>
                <w:noProof/>
              </w:rPr>
            </w:pPr>
            <w:r>
              <w:rPr>
                <w:noProof/>
              </w:rPr>
              <w:t>3.4.</w:t>
            </w:r>
            <w:r w:rsidR="007309B3">
              <w:rPr>
                <w:noProof/>
              </w:rPr>
              <w:t xml:space="preserve"> </w:t>
            </w:r>
            <w:r w:rsidR="007309B3" w:rsidRPr="00EF4D21">
              <w:t xml:space="preserve">Организация работ по </w:t>
            </w:r>
            <w:r w:rsidR="007309B3">
              <w:t>эксплуатации</w:t>
            </w:r>
            <w:r w:rsidR="007309B3" w:rsidRPr="00EF4D21">
              <w:t xml:space="preserve"> систем накопления электрической энергии</w:t>
            </w:r>
          </w:p>
        </w:tc>
        <w:tc>
          <w:tcPr>
            <w:tcW w:w="884" w:type="dxa"/>
          </w:tcPr>
          <w:p w14:paraId="5F78BE1B" w14:textId="05DCEAAD" w:rsidR="00073C0F" w:rsidRPr="00897ED9" w:rsidRDefault="007309B3" w:rsidP="009F086D">
            <w:pPr>
              <w:jc w:val="center"/>
            </w:pPr>
            <w:r>
              <w:t>21</w:t>
            </w:r>
          </w:p>
        </w:tc>
      </w:tr>
      <w:tr w:rsidR="00897ED9" w:rsidRPr="00897ED9" w14:paraId="6C8C096E" w14:textId="77777777" w:rsidTr="009F086D">
        <w:tc>
          <w:tcPr>
            <w:tcW w:w="9464" w:type="dxa"/>
          </w:tcPr>
          <w:p w14:paraId="6C8C096A" w14:textId="0ECBCD23" w:rsidR="00897ED9" w:rsidRPr="00897ED9" w:rsidRDefault="00897ED9" w:rsidP="00EF0E30">
            <w:pPr>
              <w:jc w:val="both"/>
            </w:pPr>
          </w:p>
        </w:tc>
        <w:tc>
          <w:tcPr>
            <w:tcW w:w="884" w:type="dxa"/>
          </w:tcPr>
          <w:p w14:paraId="6C8C096D" w14:textId="2B5FA1B8" w:rsidR="00897ED9" w:rsidRPr="00897ED9" w:rsidRDefault="00897ED9" w:rsidP="009F086D">
            <w:pPr>
              <w:jc w:val="center"/>
            </w:pPr>
          </w:p>
        </w:tc>
      </w:tr>
    </w:tbl>
    <w:p w14:paraId="6C8C097A" w14:textId="0D7D02B1" w:rsidR="00454887" w:rsidRPr="00897ED9" w:rsidRDefault="00454887" w:rsidP="007911D3">
      <w:pPr>
        <w:pStyle w:val="1f6"/>
        <w:tabs>
          <w:tab w:val="right" w:leader="dot" w:pos="9923"/>
          <w:tab w:val="right" w:leader="dot" w:pos="10206"/>
        </w:tabs>
        <w:jc w:val="both"/>
        <w:rPr>
          <w:rFonts w:ascii="Times New Roman" w:hAnsi="Times New Roman"/>
          <w:sz w:val="24"/>
          <w:szCs w:val="24"/>
        </w:rPr>
      </w:pPr>
    </w:p>
    <w:bookmarkEnd w:id="0"/>
    <w:p w14:paraId="6C8C097B" w14:textId="77777777" w:rsidR="001F71A5" w:rsidRPr="00897ED9" w:rsidRDefault="001F71A5" w:rsidP="000C2808">
      <w:pPr>
        <w:pStyle w:val="2c"/>
        <w:numPr>
          <w:ilvl w:val="0"/>
          <w:numId w:val="7"/>
        </w:numPr>
        <w:tabs>
          <w:tab w:val="left" w:pos="368"/>
        </w:tabs>
        <w:spacing w:after="180"/>
        <w:ind w:left="720" w:hanging="360"/>
        <w:jc w:val="both"/>
      </w:pPr>
      <w:r w:rsidRPr="00897ED9">
        <w:rPr>
          <w:b/>
          <w:bCs/>
          <w:lang w:bidi="ru-RU"/>
        </w:rPr>
        <w:t>Общие сведения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8652"/>
        <w:gridCol w:w="504"/>
        <w:gridCol w:w="1504"/>
      </w:tblGrid>
      <w:tr w:rsidR="001700B0" w:rsidRPr="00897ED9" w14:paraId="6C8C097F" w14:textId="77777777" w:rsidTr="00171D7D"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C097C" w14:textId="37C04EFF" w:rsidR="00171D7D" w:rsidRPr="00897ED9" w:rsidRDefault="00590566" w:rsidP="00BD7587">
            <w:pPr>
              <w:pStyle w:val="2c"/>
              <w:tabs>
                <w:tab w:val="left" w:pos="368"/>
              </w:tabs>
              <w:spacing w:after="180"/>
              <w:jc w:val="both"/>
            </w:pPr>
            <w:r w:rsidRPr="00897ED9">
              <w:rPr>
                <w:sz w:val="24"/>
                <w:szCs w:val="24"/>
                <w:lang w:bidi="ru-RU"/>
              </w:rPr>
              <w:t>Э</w:t>
            </w:r>
            <w:r w:rsidR="00171D7D" w:rsidRPr="00897ED9">
              <w:rPr>
                <w:sz w:val="24"/>
                <w:szCs w:val="24"/>
                <w:lang w:bidi="ru-RU"/>
              </w:rPr>
              <w:t xml:space="preserve">ксплуатация и обслуживание систем накопления электрической энергии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097D" w14:textId="77777777" w:rsidR="00171D7D" w:rsidRPr="00897ED9" w:rsidRDefault="00171D7D" w:rsidP="00171D7D">
            <w:pPr>
              <w:pStyle w:val="2c"/>
              <w:tabs>
                <w:tab w:val="left" w:pos="368"/>
              </w:tabs>
              <w:spacing w:after="180"/>
              <w:jc w:val="both"/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</w:tcPr>
          <w:p w14:paraId="6C8C097E" w14:textId="77777777" w:rsidR="00171D7D" w:rsidRPr="00897ED9" w:rsidRDefault="00171D7D" w:rsidP="00171D7D">
            <w:pPr>
              <w:pStyle w:val="2c"/>
              <w:tabs>
                <w:tab w:val="left" w:pos="368"/>
              </w:tabs>
              <w:spacing w:after="180"/>
              <w:jc w:val="both"/>
            </w:pPr>
          </w:p>
        </w:tc>
      </w:tr>
      <w:tr w:rsidR="001700B0" w:rsidRPr="00897ED9" w14:paraId="6C8C0983" w14:textId="77777777" w:rsidTr="00171D7D">
        <w:tc>
          <w:tcPr>
            <w:tcW w:w="8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C0980" w14:textId="77777777" w:rsidR="00171D7D" w:rsidRPr="00897ED9" w:rsidRDefault="00171D7D" w:rsidP="00171D7D">
            <w:pPr>
              <w:pStyle w:val="2c"/>
              <w:tabs>
                <w:tab w:val="left" w:pos="368"/>
              </w:tabs>
              <w:spacing w:after="180"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  <w:lang w:bidi="ru-RU"/>
              </w:rPr>
              <w:t>(наименование вида профессиональной деятельности)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C8C0981" w14:textId="77777777" w:rsidR="00171D7D" w:rsidRPr="00897ED9" w:rsidRDefault="00171D7D" w:rsidP="00171D7D">
            <w:pPr>
              <w:pStyle w:val="2c"/>
              <w:tabs>
                <w:tab w:val="left" w:pos="368"/>
              </w:tabs>
              <w:spacing w:after="180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C0982" w14:textId="77777777" w:rsidR="00171D7D" w:rsidRPr="00897ED9" w:rsidRDefault="00171D7D" w:rsidP="00171D7D">
            <w:pPr>
              <w:pStyle w:val="2c"/>
              <w:tabs>
                <w:tab w:val="left" w:pos="368"/>
              </w:tabs>
              <w:spacing w:after="180"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</w:tr>
    </w:tbl>
    <w:p w14:paraId="6C8C0984" w14:textId="77777777" w:rsidR="00FE16E8" w:rsidRPr="00897ED9" w:rsidRDefault="00FE16E8" w:rsidP="00171D7D">
      <w:pPr>
        <w:pStyle w:val="1ff"/>
        <w:jc w:val="both"/>
        <w:rPr>
          <w:sz w:val="24"/>
          <w:szCs w:val="24"/>
          <w:lang w:bidi="ru-RU"/>
        </w:rPr>
      </w:pPr>
    </w:p>
    <w:p w14:paraId="6C8C0985" w14:textId="77777777" w:rsidR="001F71A5" w:rsidRPr="00897ED9" w:rsidRDefault="001F71A5" w:rsidP="00171D7D">
      <w:pPr>
        <w:pStyle w:val="1ff"/>
        <w:jc w:val="both"/>
        <w:rPr>
          <w:sz w:val="24"/>
          <w:szCs w:val="24"/>
          <w:lang w:bidi="ru-RU"/>
        </w:rPr>
      </w:pPr>
      <w:r w:rsidRPr="00897ED9">
        <w:rPr>
          <w:sz w:val="24"/>
          <w:szCs w:val="24"/>
          <w:lang w:bidi="ru-RU"/>
        </w:rPr>
        <w:t>Основная цель вида профессиональной деятельности:</w:t>
      </w:r>
    </w:p>
    <w:p w14:paraId="6C8C0986" w14:textId="77777777" w:rsidR="00171D7D" w:rsidRPr="00897ED9" w:rsidRDefault="00171D7D" w:rsidP="00171D7D">
      <w:pPr>
        <w:pStyle w:val="1ff"/>
        <w:jc w:val="both"/>
        <w:rPr>
          <w:sz w:val="24"/>
          <w:szCs w:val="24"/>
        </w:rPr>
      </w:pPr>
    </w:p>
    <w:p w14:paraId="6C8C0987" w14:textId="04BB1681" w:rsidR="001F71A5" w:rsidRPr="00897ED9" w:rsidRDefault="001F71A5" w:rsidP="007841EB">
      <w:pPr>
        <w:pStyle w:val="1ff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80"/>
        <w:ind w:right="28"/>
        <w:jc w:val="both"/>
        <w:rPr>
          <w:sz w:val="24"/>
          <w:szCs w:val="24"/>
        </w:rPr>
      </w:pPr>
      <w:r w:rsidRPr="00897ED9">
        <w:rPr>
          <w:sz w:val="24"/>
          <w:szCs w:val="24"/>
          <w:lang w:bidi="ru-RU"/>
        </w:rPr>
        <w:t>Обеспечение безопасной, надежной и экономичной работы систем накопления электр</w:t>
      </w:r>
      <w:r w:rsidR="001D615B" w:rsidRPr="00897ED9">
        <w:rPr>
          <w:sz w:val="24"/>
          <w:szCs w:val="24"/>
          <w:lang w:bidi="ru-RU"/>
        </w:rPr>
        <w:t>ической энергии</w:t>
      </w:r>
      <w:r w:rsidRPr="00897ED9">
        <w:rPr>
          <w:sz w:val="24"/>
          <w:szCs w:val="24"/>
          <w:lang w:bidi="ru-RU"/>
        </w:rPr>
        <w:t xml:space="preserve"> </w:t>
      </w:r>
    </w:p>
    <w:p w14:paraId="6C8C0988" w14:textId="77777777" w:rsidR="001F71A5" w:rsidRPr="00897ED9" w:rsidRDefault="001F71A5" w:rsidP="007911D3">
      <w:pPr>
        <w:pStyle w:val="affff1"/>
        <w:ind w:left="91"/>
        <w:jc w:val="both"/>
        <w:rPr>
          <w:sz w:val="24"/>
          <w:szCs w:val="24"/>
          <w:lang w:bidi="ru-RU"/>
        </w:rPr>
      </w:pPr>
      <w:r w:rsidRPr="00897ED9">
        <w:rPr>
          <w:sz w:val="24"/>
          <w:szCs w:val="24"/>
          <w:lang w:bidi="ru-RU"/>
        </w:rPr>
        <w:t>Группа занятий:</w:t>
      </w:r>
    </w:p>
    <w:p w14:paraId="6C8C0989" w14:textId="77777777" w:rsidR="00171D7D" w:rsidRPr="00897ED9" w:rsidRDefault="00171D7D" w:rsidP="007911D3">
      <w:pPr>
        <w:pStyle w:val="affff1"/>
        <w:ind w:left="91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552"/>
        <w:gridCol w:w="1258"/>
        <w:gridCol w:w="4142"/>
      </w:tblGrid>
      <w:tr w:rsidR="001700B0" w:rsidRPr="00897ED9" w14:paraId="6C8C098E" w14:textId="77777777" w:rsidTr="001F71A5">
        <w:trPr>
          <w:trHeight w:hRule="exact" w:val="63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C098A" w14:textId="0A353936" w:rsidR="001F71A5" w:rsidRPr="00897ED9" w:rsidRDefault="008A05B6" w:rsidP="007911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>
              <w:rPr>
                <w:bCs/>
                <w:iCs/>
              </w:rPr>
              <w:t>312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C098B" w14:textId="15C498E0" w:rsidR="001F71A5" w:rsidRPr="008A05B6" w:rsidRDefault="008A05B6" w:rsidP="00EC56A7">
            <w:pPr>
              <w:pStyle w:val="afffe"/>
              <w:ind w:lef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(бригадиры) на производстве и в строительстве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C098C" w14:textId="77777777" w:rsidR="001F71A5" w:rsidRPr="00897ED9" w:rsidRDefault="001F71A5" w:rsidP="007911D3">
            <w:pPr>
              <w:jc w:val="both"/>
            </w:pPr>
            <w:r w:rsidRPr="00897ED9">
              <w:rPr>
                <w:bCs/>
                <w:iCs/>
              </w:rPr>
              <w:t>7412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98D" w14:textId="77777777" w:rsidR="001F71A5" w:rsidRPr="00897ED9" w:rsidRDefault="001F71A5" w:rsidP="00EC56A7">
            <w:pPr>
              <w:pStyle w:val="afffe"/>
              <w:ind w:left="176" w:right="262"/>
              <w:jc w:val="both"/>
              <w:rPr>
                <w:sz w:val="24"/>
                <w:szCs w:val="24"/>
              </w:rPr>
            </w:pPr>
            <w:r w:rsidRPr="00897ED9">
              <w:rPr>
                <w:bCs/>
                <w:sz w:val="24"/>
                <w:szCs w:val="24"/>
              </w:rPr>
              <w:t>Электромеханики и монтеры электрического оборудования</w:t>
            </w:r>
          </w:p>
        </w:tc>
      </w:tr>
    </w:tbl>
    <w:p w14:paraId="6C8C098F" w14:textId="77777777" w:rsidR="001F71A5" w:rsidRPr="00897ED9" w:rsidRDefault="001F71A5" w:rsidP="007911D3">
      <w:pPr>
        <w:pStyle w:val="affff1"/>
        <w:tabs>
          <w:tab w:val="left" w:pos="2602"/>
          <w:tab w:val="left" w:pos="5251"/>
          <w:tab w:val="left" w:pos="7699"/>
        </w:tabs>
        <w:ind w:left="274"/>
        <w:jc w:val="both"/>
        <w:rPr>
          <w:sz w:val="18"/>
          <w:szCs w:val="18"/>
        </w:rPr>
      </w:pPr>
      <w:r w:rsidRPr="00897ED9">
        <w:rPr>
          <w:sz w:val="18"/>
          <w:szCs w:val="18"/>
          <w:lang w:bidi="ru-RU"/>
        </w:rPr>
        <w:t>(код ОКЗ</w:t>
      </w:r>
      <w:r w:rsidR="00A51CAE" w:rsidRPr="00897ED9">
        <w:rPr>
          <w:rStyle w:val="afff3"/>
          <w:sz w:val="18"/>
          <w:szCs w:val="18"/>
          <w:lang w:bidi="ru-RU"/>
        </w:rPr>
        <w:endnoteReference w:id="1"/>
      </w:r>
      <w:r w:rsidRPr="00897ED9">
        <w:rPr>
          <w:sz w:val="18"/>
          <w:szCs w:val="18"/>
          <w:lang w:bidi="ru-RU"/>
        </w:rPr>
        <w:t>)</w:t>
      </w:r>
      <w:r w:rsidRPr="00897ED9">
        <w:rPr>
          <w:sz w:val="18"/>
          <w:szCs w:val="18"/>
          <w:lang w:bidi="ru-RU"/>
        </w:rPr>
        <w:tab/>
        <w:t>(наименование)</w:t>
      </w:r>
      <w:r w:rsidRPr="00897ED9">
        <w:rPr>
          <w:sz w:val="18"/>
          <w:szCs w:val="18"/>
          <w:lang w:bidi="ru-RU"/>
        </w:rPr>
        <w:tab/>
        <w:t>(код ОКЗ)</w:t>
      </w:r>
      <w:r w:rsidRPr="00897ED9">
        <w:rPr>
          <w:sz w:val="18"/>
          <w:szCs w:val="18"/>
          <w:lang w:bidi="ru-RU"/>
        </w:rPr>
        <w:tab/>
        <w:t>(наименование)</w:t>
      </w:r>
    </w:p>
    <w:p w14:paraId="6C8C0990" w14:textId="77777777" w:rsidR="001F71A5" w:rsidRPr="00897ED9" w:rsidRDefault="001F71A5" w:rsidP="007911D3">
      <w:pPr>
        <w:spacing w:line="1" w:lineRule="exact"/>
        <w:jc w:val="both"/>
      </w:pPr>
    </w:p>
    <w:p w14:paraId="6C8C0991" w14:textId="77777777" w:rsidR="00FE16E8" w:rsidRPr="00897ED9" w:rsidRDefault="00FE16E8" w:rsidP="007911D3">
      <w:pPr>
        <w:pStyle w:val="affff1"/>
        <w:ind w:left="91"/>
        <w:jc w:val="both"/>
        <w:rPr>
          <w:sz w:val="24"/>
          <w:szCs w:val="24"/>
          <w:lang w:bidi="ru-RU"/>
        </w:rPr>
      </w:pPr>
    </w:p>
    <w:p w14:paraId="6C8C0992" w14:textId="77777777" w:rsidR="001F71A5" w:rsidRPr="00897ED9" w:rsidRDefault="001F71A5" w:rsidP="007911D3">
      <w:pPr>
        <w:pStyle w:val="affff1"/>
        <w:ind w:left="91"/>
        <w:jc w:val="both"/>
        <w:rPr>
          <w:sz w:val="24"/>
          <w:szCs w:val="24"/>
        </w:rPr>
      </w:pPr>
      <w:r w:rsidRPr="00897ED9">
        <w:rPr>
          <w:sz w:val="24"/>
          <w:szCs w:val="24"/>
          <w:lang w:bidi="ru-RU"/>
        </w:rPr>
        <w:t>Отнесение к видам экономической деятельности:</w:t>
      </w:r>
    </w:p>
    <w:tbl>
      <w:tblPr>
        <w:tblOverlap w:val="never"/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8966"/>
      </w:tblGrid>
      <w:tr w:rsidR="001700B0" w:rsidRPr="00897ED9" w14:paraId="6C8C0995" w14:textId="77777777" w:rsidTr="00B406D4">
        <w:trPr>
          <w:trHeight w:hRule="exact" w:val="661"/>
          <w:jc w:val="center"/>
        </w:trPr>
        <w:tc>
          <w:tcPr>
            <w:tcW w:w="1522" w:type="dxa"/>
            <w:shd w:val="clear" w:color="auto" w:fill="auto"/>
          </w:tcPr>
          <w:p w14:paraId="6C8C0993" w14:textId="31D82236" w:rsidR="001F71A5" w:rsidRPr="00897ED9" w:rsidRDefault="001F71A5" w:rsidP="007911D3">
            <w:pPr>
              <w:pStyle w:val="afffe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  <w:lang w:bidi="ru-RU"/>
              </w:rPr>
              <w:t>35.12</w:t>
            </w:r>
            <w:r w:rsidR="00640515">
              <w:rPr>
                <w:sz w:val="24"/>
                <w:szCs w:val="24"/>
                <w:lang w:bidi="ru-RU"/>
              </w:rPr>
              <w:t>.1</w:t>
            </w:r>
          </w:p>
        </w:tc>
        <w:tc>
          <w:tcPr>
            <w:tcW w:w="8966" w:type="dxa"/>
            <w:shd w:val="clear" w:color="auto" w:fill="auto"/>
          </w:tcPr>
          <w:p w14:paraId="6C8C0994" w14:textId="0F5E5D9A" w:rsidR="001F71A5" w:rsidRPr="00897ED9" w:rsidRDefault="00B406D4" w:rsidP="00640515">
            <w:pPr>
              <w:pStyle w:val="afffe"/>
              <w:ind w:left="169" w:right="13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  <w:lang w:bidi="ru-RU"/>
              </w:rPr>
              <w:t xml:space="preserve">Передача </w:t>
            </w:r>
            <w:r w:rsidR="00640515">
              <w:rPr>
                <w:sz w:val="24"/>
                <w:szCs w:val="24"/>
                <w:lang w:bidi="ru-RU"/>
              </w:rPr>
              <w:t>электроэнергии</w:t>
            </w:r>
          </w:p>
        </w:tc>
      </w:tr>
      <w:tr w:rsidR="001700B0" w:rsidRPr="00897ED9" w14:paraId="6C8C0998" w14:textId="77777777" w:rsidTr="001F71A5">
        <w:trPr>
          <w:trHeight w:hRule="exact" w:val="342"/>
          <w:jc w:val="center"/>
        </w:trPr>
        <w:tc>
          <w:tcPr>
            <w:tcW w:w="1522" w:type="dxa"/>
            <w:shd w:val="clear" w:color="auto" w:fill="auto"/>
          </w:tcPr>
          <w:p w14:paraId="6C8C0996" w14:textId="77777777" w:rsidR="00B406D4" w:rsidRPr="00897ED9" w:rsidRDefault="00B406D4" w:rsidP="007911D3">
            <w:pPr>
              <w:pStyle w:val="afffe"/>
              <w:jc w:val="both"/>
              <w:rPr>
                <w:sz w:val="24"/>
                <w:szCs w:val="24"/>
                <w:lang w:bidi="ru-RU"/>
              </w:rPr>
            </w:pPr>
            <w:r w:rsidRPr="00897ED9">
              <w:rPr>
                <w:sz w:val="24"/>
                <w:szCs w:val="24"/>
                <w:lang w:bidi="ru-RU"/>
              </w:rPr>
              <w:t>35.13</w:t>
            </w:r>
          </w:p>
        </w:tc>
        <w:tc>
          <w:tcPr>
            <w:tcW w:w="8966" w:type="dxa"/>
            <w:shd w:val="clear" w:color="auto" w:fill="auto"/>
          </w:tcPr>
          <w:p w14:paraId="6C8C0997" w14:textId="2FE08F3D" w:rsidR="00B406D4" w:rsidRPr="008A05B6" w:rsidRDefault="00B406D4" w:rsidP="00640515">
            <w:pPr>
              <w:pStyle w:val="afffe"/>
              <w:ind w:left="169" w:right="133"/>
              <w:jc w:val="both"/>
              <w:rPr>
                <w:sz w:val="24"/>
                <w:szCs w:val="24"/>
                <w:lang w:val="en-US" w:bidi="ru-RU"/>
              </w:rPr>
            </w:pPr>
            <w:r w:rsidRPr="00897ED9">
              <w:rPr>
                <w:sz w:val="24"/>
                <w:szCs w:val="24"/>
                <w:lang w:bidi="ru-RU"/>
              </w:rPr>
              <w:t xml:space="preserve">Распределение </w:t>
            </w:r>
            <w:r w:rsidR="00640515">
              <w:rPr>
                <w:sz w:val="24"/>
                <w:szCs w:val="24"/>
                <w:lang w:bidi="ru-RU"/>
              </w:rPr>
              <w:t>электроэнергии</w:t>
            </w:r>
          </w:p>
        </w:tc>
      </w:tr>
    </w:tbl>
    <w:p w14:paraId="6C8C0999" w14:textId="77777777" w:rsidR="001F71A5" w:rsidRPr="00897ED9" w:rsidRDefault="001F71A5" w:rsidP="007911D3">
      <w:pPr>
        <w:pStyle w:val="affff1"/>
        <w:tabs>
          <w:tab w:val="left" w:pos="3797"/>
        </w:tabs>
        <w:ind w:left="120"/>
        <w:jc w:val="both"/>
        <w:rPr>
          <w:sz w:val="18"/>
          <w:szCs w:val="18"/>
          <w:lang w:bidi="ru-RU"/>
        </w:rPr>
      </w:pPr>
      <w:r w:rsidRPr="00897ED9">
        <w:rPr>
          <w:sz w:val="18"/>
          <w:szCs w:val="18"/>
          <w:lang w:bidi="ru-RU"/>
        </w:rPr>
        <w:t>(код ОКВЭД</w:t>
      </w:r>
      <w:r w:rsidR="00A51CAE" w:rsidRPr="00897ED9">
        <w:rPr>
          <w:rStyle w:val="afff3"/>
          <w:sz w:val="18"/>
          <w:szCs w:val="18"/>
          <w:lang w:bidi="ru-RU"/>
        </w:rPr>
        <w:endnoteReference w:id="2"/>
      </w:r>
      <w:r w:rsidRPr="00897ED9">
        <w:rPr>
          <w:sz w:val="18"/>
          <w:szCs w:val="18"/>
          <w:lang w:bidi="ru-RU"/>
        </w:rPr>
        <w:t>)</w:t>
      </w:r>
      <w:r w:rsidRPr="00897ED9">
        <w:rPr>
          <w:sz w:val="18"/>
          <w:szCs w:val="18"/>
          <w:lang w:bidi="ru-RU"/>
        </w:rPr>
        <w:tab/>
        <w:t>(наименование вида экономической деятельности)</w:t>
      </w:r>
    </w:p>
    <w:p w14:paraId="6C8C099A" w14:textId="77777777" w:rsidR="001F71A5" w:rsidRPr="00897ED9" w:rsidRDefault="001F71A5" w:rsidP="007911D3">
      <w:pPr>
        <w:pStyle w:val="affff1"/>
        <w:tabs>
          <w:tab w:val="left" w:pos="3797"/>
        </w:tabs>
        <w:ind w:left="120"/>
        <w:jc w:val="both"/>
        <w:rPr>
          <w:sz w:val="24"/>
          <w:szCs w:val="24"/>
        </w:rPr>
      </w:pPr>
    </w:p>
    <w:p w14:paraId="6C8C099B" w14:textId="77777777" w:rsidR="001F71A5" w:rsidRPr="00897ED9" w:rsidRDefault="001F71A5" w:rsidP="007911D3">
      <w:pPr>
        <w:pStyle w:val="affff1"/>
        <w:tabs>
          <w:tab w:val="left" w:pos="3797"/>
        </w:tabs>
        <w:ind w:left="120"/>
        <w:jc w:val="both"/>
        <w:rPr>
          <w:sz w:val="24"/>
          <w:szCs w:val="24"/>
        </w:rPr>
        <w:sectPr w:rsidR="001F71A5" w:rsidRPr="00897ED9" w:rsidSect="009F086D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0" w:h="16840"/>
          <w:pgMar w:top="1491" w:right="424" w:bottom="1082" w:left="958" w:header="568" w:footer="3" w:gutter="0"/>
          <w:cols w:space="720"/>
          <w:noEndnote/>
          <w:titlePg/>
          <w:docGrid w:linePitch="360"/>
        </w:sectPr>
      </w:pPr>
    </w:p>
    <w:p w14:paraId="6C8C099C" w14:textId="72460C9E" w:rsidR="001F71A5" w:rsidRPr="00897ED9" w:rsidRDefault="001F71A5" w:rsidP="000C2808">
      <w:pPr>
        <w:pStyle w:val="43"/>
        <w:keepNext/>
        <w:keepLines/>
        <w:numPr>
          <w:ilvl w:val="0"/>
          <w:numId w:val="7"/>
        </w:numPr>
        <w:tabs>
          <w:tab w:val="left" w:pos="483"/>
        </w:tabs>
        <w:spacing w:after="280"/>
      </w:pPr>
      <w:bookmarkStart w:id="1" w:name="bookmark6"/>
      <w:r w:rsidRPr="00897ED9">
        <w:rPr>
          <w:lang w:bidi="ru-RU"/>
        </w:rPr>
        <w:lastRenderedPageBreak/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831"/>
        <w:gridCol w:w="1588"/>
        <w:gridCol w:w="4383"/>
        <w:gridCol w:w="1927"/>
        <w:gridCol w:w="1588"/>
      </w:tblGrid>
      <w:tr w:rsidR="001700B0" w:rsidRPr="00897ED9" w14:paraId="6C8C099F" w14:textId="77777777" w:rsidTr="001F71A5">
        <w:trPr>
          <w:trHeight w:val="20"/>
          <w:tblHeader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6C8C099D" w14:textId="77777777" w:rsidR="001F71A5" w:rsidRPr="00897ED9" w:rsidRDefault="001F71A5" w:rsidP="007E5027">
            <w:pPr>
              <w:pStyle w:val="afffe"/>
              <w:jc w:val="center"/>
              <w:rPr>
                <w:sz w:val="24"/>
                <w:szCs w:val="24"/>
              </w:rPr>
            </w:pPr>
            <w:bookmarkStart w:id="2" w:name="_Hlk115989089"/>
            <w:r w:rsidRPr="00897ED9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898" w:type="dxa"/>
            <w:gridSpan w:val="3"/>
            <w:shd w:val="clear" w:color="auto" w:fill="auto"/>
            <w:vAlign w:val="center"/>
          </w:tcPr>
          <w:p w14:paraId="6C8C099E" w14:textId="77777777" w:rsidR="001F71A5" w:rsidRPr="00897ED9" w:rsidRDefault="001F71A5" w:rsidP="007E5027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Трудовые функции</w:t>
            </w:r>
          </w:p>
        </w:tc>
      </w:tr>
      <w:tr w:rsidR="001700B0" w:rsidRPr="00897ED9" w14:paraId="6C8C09A6" w14:textId="77777777" w:rsidTr="00C91967">
        <w:trPr>
          <w:trHeight w:val="612"/>
          <w:tblHeader/>
        </w:trPr>
        <w:tc>
          <w:tcPr>
            <w:tcW w:w="709" w:type="dxa"/>
            <w:shd w:val="clear" w:color="auto" w:fill="auto"/>
            <w:vAlign w:val="center"/>
          </w:tcPr>
          <w:p w14:paraId="6C8C09A0" w14:textId="77777777" w:rsidR="001F71A5" w:rsidRPr="00897ED9" w:rsidRDefault="001F71A5" w:rsidP="007E5027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Код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C8C09A1" w14:textId="77777777" w:rsidR="001F71A5" w:rsidRPr="00897ED9" w:rsidRDefault="001F71A5" w:rsidP="007E5027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C8C09A2" w14:textId="77777777" w:rsidR="001F71A5" w:rsidRPr="00897ED9" w:rsidRDefault="001F71A5" w:rsidP="007E5027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C8C09A3" w14:textId="77777777" w:rsidR="001F71A5" w:rsidRPr="00897ED9" w:rsidRDefault="001F71A5" w:rsidP="007E5027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C8C09A4" w14:textId="77777777" w:rsidR="001F71A5" w:rsidRPr="00897ED9" w:rsidRDefault="001F71A5" w:rsidP="007E5027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Код</w:t>
            </w:r>
          </w:p>
        </w:tc>
        <w:tc>
          <w:tcPr>
            <w:tcW w:w="1588" w:type="dxa"/>
            <w:shd w:val="clear" w:color="auto" w:fill="auto"/>
            <w:vAlign w:val="bottom"/>
          </w:tcPr>
          <w:p w14:paraId="6C8C09A5" w14:textId="77777777" w:rsidR="001F71A5" w:rsidRPr="00897ED9" w:rsidRDefault="001F71A5" w:rsidP="007E5027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Уровень (подуровень) квалификации</w:t>
            </w:r>
          </w:p>
        </w:tc>
      </w:tr>
      <w:tr w:rsidR="001700B0" w:rsidRPr="00897ED9" w14:paraId="6C8C09AD" w14:textId="77777777" w:rsidTr="001F71A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6C8C09A7" w14:textId="77777777" w:rsidR="001F71A5" w:rsidRPr="00897ED9" w:rsidRDefault="001F71A5" w:rsidP="007911D3">
            <w:pPr>
              <w:pStyle w:val="afffe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А</w:t>
            </w:r>
          </w:p>
        </w:tc>
        <w:tc>
          <w:tcPr>
            <w:tcW w:w="4831" w:type="dxa"/>
            <w:vMerge w:val="restart"/>
            <w:shd w:val="clear" w:color="auto" w:fill="auto"/>
          </w:tcPr>
          <w:p w14:paraId="6C8C09A8" w14:textId="3FE8574B" w:rsidR="001F71A5" w:rsidRPr="00897ED9" w:rsidRDefault="001F71A5" w:rsidP="008A05B6">
            <w:pPr>
              <w:pStyle w:val="afffe"/>
              <w:ind w:left="136" w:right="9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Выполнение простых и средней сложности работ по эксплуатации и техническому обслуживанию систем накопления электрической энергии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C8C09A9" w14:textId="77777777" w:rsidR="001F71A5" w:rsidRPr="00897ED9" w:rsidRDefault="001F71A5" w:rsidP="008E4697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</w:tcPr>
          <w:p w14:paraId="6C8C09AA" w14:textId="22A71950" w:rsidR="001F71A5" w:rsidRPr="00897ED9" w:rsidRDefault="001F71A5" w:rsidP="00715AC1">
            <w:pPr>
              <w:pStyle w:val="afffe"/>
              <w:ind w:left="113" w:right="11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Осмотр и проверка исправности систем накопления электрической энергии и их компонентов</w:t>
            </w:r>
          </w:p>
        </w:tc>
        <w:tc>
          <w:tcPr>
            <w:tcW w:w="1927" w:type="dxa"/>
            <w:shd w:val="clear" w:color="auto" w:fill="auto"/>
          </w:tcPr>
          <w:p w14:paraId="6C8C09AB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А/01.3</w:t>
            </w:r>
          </w:p>
        </w:tc>
        <w:tc>
          <w:tcPr>
            <w:tcW w:w="1588" w:type="dxa"/>
            <w:shd w:val="clear" w:color="auto" w:fill="auto"/>
          </w:tcPr>
          <w:p w14:paraId="6C8C09AC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3</w:t>
            </w:r>
          </w:p>
        </w:tc>
      </w:tr>
      <w:tr w:rsidR="001700B0" w:rsidRPr="00897ED9" w14:paraId="6C8C09B4" w14:textId="77777777" w:rsidTr="001F71A5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C8C09AE" w14:textId="77777777" w:rsidR="001F71A5" w:rsidRPr="00897ED9" w:rsidRDefault="001F71A5" w:rsidP="007911D3">
            <w:pPr>
              <w:pStyle w:val="afffe"/>
              <w:jc w:val="both"/>
              <w:rPr>
                <w:sz w:val="24"/>
                <w:szCs w:val="24"/>
              </w:rPr>
            </w:pPr>
          </w:p>
        </w:tc>
        <w:tc>
          <w:tcPr>
            <w:tcW w:w="4831" w:type="dxa"/>
            <w:vMerge/>
            <w:shd w:val="clear" w:color="auto" w:fill="auto"/>
          </w:tcPr>
          <w:p w14:paraId="6C8C09AF" w14:textId="77777777" w:rsidR="001F71A5" w:rsidRPr="00897ED9" w:rsidRDefault="001F71A5" w:rsidP="00354F1B">
            <w:pPr>
              <w:pStyle w:val="afffe"/>
              <w:ind w:left="136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C8C09B0" w14:textId="77777777" w:rsidR="001F71A5" w:rsidRPr="00897ED9" w:rsidRDefault="001F71A5" w:rsidP="008E4697">
            <w:pPr>
              <w:pStyle w:val="afffe"/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6C8C09B1" w14:textId="77777777" w:rsidR="001F71A5" w:rsidRPr="00897ED9" w:rsidRDefault="001F71A5" w:rsidP="00354F1B">
            <w:pPr>
              <w:pStyle w:val="afffe"/>
              <w:ind w:left="113" w:right="11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  <w:lang w:bidi="ru-RU"/>
              </w:rPr>
              <w:t xml:space="preserve">Внешний осмотр защит силовых и вторичных (слаботочных) цепей систем накопления электрической энергии </w:t>
            </w:r>
          </w:p>
        </w:tc>
        <w:tc>
          <w:tcPr>
            <w:tcW w:w="1927" w:type="dxa"/>
            <w:shd w:val="clear" w:color="auto" w:fill="auto"/>
          </w:tcPr>
          <w:p w14:paraId="6C8C09B2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А/02.3</w:t>
            </w:r>
          </w:p>
        </w:tc>
        <w:tc>
          <w:tcPr>
            <w:tcW w:w="1588" w:type="dxa"/>
            <w:shd w:val="clear" w:color="auto" w:fill="auto"/>
          </w:tcPr>
          <w:p w14:paraId="6C8C09B3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3</w:t>
            </w:r>
          </w:p>
        </w:tc>
      </w:tr>
      <w:tr w:rsidR="001700B0" w:rsidRPr="00897ED9" w14:paraId="6C8C09BB" w14:textId="77777777" w:rsidTr="001F71A5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C8C09B5" w14:textId="77777777" w:rsidR="001F71A5" w:rsidRPr="00897ED9" w:rsidRDefault="001F71A5" w:rsidP="007911D3">
            <w:pPr>
              <w:pStyle w:val="afffe"/>
              <w:jc w:val="both"/>
              <w:rPr>
                <w:sz w:val="24"/>
                <w:szCs w:val="24"/>
              </w:rPr>
            </w:pPr>
          </w:p>
        </w:tc>
        <w:tc>
          <w:tcPr>
            <w:tcW w:w="4831" w:type="dxa"/>
            <w:vMerge/>
            <w:shd w:val="clear" w:color="auto" w:fill="auto"/>
          </w:tcPr>
          <w:p w14:paraId="6C8C09B6" w14:textId="77777777" w:rsidR="001F71A5" w:rsidRPr="00897ED9" w:rsidRDefault="001F71A5" w:rsidP="00354F1B">
            <w:pPr>
              <w:pStyle w:val="afffe"/>
              <w:ind w:left="136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C8C09B7" w14:textId="77777777" w:rsidR="001F71A5" w:rsidRPr="00897ED9" w:rsidRDefault="001F71A5" w:rsidP="008E4697">
            <w:pPr>
              <w:pStyle w:val="afffe"/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6C8C09B8" w14:textId="77777777" w:rsidR="001F71A5" w:rsidRPr="00897ED9" w:rsidRDefault="00127381" w:rsidP="00354F1B">
            <w:pPr>
              <w:pStyle w:val="afffe"/>
              <w:ind w:left="113" w:right="11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Выполнение простых и средней сложности работ по ведению заданного режима работы систем накопления электрической энергии и при выявлении неисправностей и авариях</w:t>
            </w:r>
            <w:r w:rsidRPr="00897ED9">
              <w:rPr>
                <w:lang w:eastAsia="en-US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</w:tcPr>
          <w:p w14:paraId="6C8C09B9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А/03.3</w:t>
            </w:r>
          </w:p>
        </w:tc>
        <w:tc>
          <w:tcPr>
            <w:tcW w:w="1588" w:type="dxa"/>
            <w:shd w:val="clear" w:color="auto" w:fill="auto"/>
          </w:tcPr>
          <w:p w14:paraId="6C8C09BA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3</w:t>
            </w:r>
          </w:p>
        </w:tc>
      </w:tr>
      <w:tr w:rsidR="001700B0" w:rsidRPr="00897ED9" w14:paraId="6C8C09C2" w14:textId="77777777" w:rsidTr="001F71A5">
        <w:trPr>
          <w:trHeight w:val="428"/>
        </w:trPr>
        <w:tc>
          <w:tcPr>
            <w:tcW w:w="709" w:type="dxa"/>
            <w:vMerge/>
            <w:shd w:val="clear" w:color="auto" w:fill="auto"/>
          </w:tcPr>
          <w:p w14:paraId="6C8C09BC" w14:textId="77777777" w:rsidR="001F71A5" w:rsidRPr="00897ED9" w:rsidRDefault="001F71A5" w:rsidP="007911D3">
            <w:pPr>
              <w:widowControl w:val="0"/>
              <w:jc w:val="both"/>
            </w:pPr>
          </w:p>
        </w:tc>
        <w:tc>
          <w:tcPr>
            <w:tcW w:w="4831" w:type="dxa"/>
            <w:vMerge/>
            <w:shd w:val="clear" w:color="auto" w:fill="auto"/>
          </w:tcPr>
          <w:p w14:paraId="6C8C09BD" w14:textId="77777777" w:rsidR="001F71A5" w:rsidRPr="00897ED9" w:rsidRDefault="001F71A5" w:rsidP="00354F1B">
            <w:pPr>
              <w:widowControl w:val="0"/>
              <w:ind w:left="138" w:right="93"/>
              <w:jc w:val="both"/>
            </w:pPr>
          </w:p>
        </w:tc>
        <w:tc>
          <w:tcPr>
            <w:tcW w:w="1588" w:type="dxa"/>
            <w:vMerge/>
            <w:shd w:val="clear" w:color="auto" w:fill="auto"/>
          </w:tcPr>
          <w:p w14:paraId="6C8C09BE" w14:textId="77777777" w:rsidR="001F71A5" w:rsidRPr="00897ED9" w:rsidRDefault="001F71A5" w:rsidP="008E4697">
            <w:pPr>
              <w:widowControl w:val="0"/>
              <w:jc w:val="center"/>
            </w:pPr>
          </w:p>
        </w:tc>
        <w:tc>
          <w:tcPr>
            <w:tcW w:w="4383" w:type="dxa"/>
            <w:shd w:val="clear" w:color="auto" w:fill="auto"/>
          </w:tcPr>
          <w:p w14:paraId="6C8C09BF" w14:textId="77777777" w:rsidR="001F71A5" w:rsidRPr="00897ED9" w:rsidRDefault="00127381" w:rsidP="00354F1B">
            <w:pPr>
              <w:pStyle w:val="afffe"/>
              <w:ind w:left="113" w:right="11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 xml:space="preserve">Выполнение простых и средней сложности работ по техническому обслуживанию систем накопления электрической энергии </w:t>
            </w:r>
          </w:p>
        </w:tc>
        <w:tc>
          <w:tcPr>
            <w:tcW w:w="1927" w:type="dxa"/>
            <w:shd w:val="clear" w:color="auto" w:fill="auto"/>
          </w:tcPr>
          <w:p w14:paraId="6C8C09C0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А/04.3</w:t>
            </w:r>
          </w:p>
        </w:tc>
        <w:tc>
          <w:tcPr>
            <w:tcW w:w="1588" w:type="dxa"/>
            <w:shd w:val="clear" w:color="auto" w:fill="auto"/>
          </w:tcPr>
          <w:p w14:paraId="6C8C09C1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3</w:t>
            </w:r>
          </w:p>
        </w:tc>
      </w:tr>
      <w:tr w:rsidR="001700B0" w:rsidRPr="00897ED9" w14:paraId="6C8C09C9" w14:textId="77777777" w:rsidTr="001F71A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6C8C09C3" w14:textId="77777777" w:rsidR="001F71A5" w:rsidRPr="00897ED9" w:rsidRDefault="001F71A5" w:rsidP="007911D3">
            <w:pPr>
              <w:pStyle w:val="afffe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В</w:t>
            </w:r>
          </w:p>
        </w:tc>
        <w:tc>
          <w:tcPr>
            <w:tcW w:w="4831" w:type="dxa"/>
            <w:vMerge w:val="restart"/>
            <w:shd w:val="clear" w:color="auto" w:fill="auto"/>
          </w:tcPr>
          <w:p w14:paraId="6C8C09C4" w14:textId="16DE5D90" w:rsidR="001F71A5" w:rsidRPr="00897ED9" w:rsidRDefault="001F71A5" w:rsidP="0008305B">
            <w:pPr>
              <w:pStyle w:val="afffe"/>
              <w:ind w:left="138" w:right="9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Выполнение сложных работ по эксплуатации и техническому обслуживанию систем накопления электрической энергии в основном заданном режиме работы</w:t>
            </w:r>
            <w:r w:rsidR="00163C32" w:rsidRPr="00897E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C8C09C5" w14:textId="77777777" w:rsidR="001F71A5" w:rsidRPr="00897ED9" w:rsidRDefault="001F71A5" w:rsidP="008E4697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</w:tcPr>
          <w:p w14:paraId="6C8C09C6" w14:textId="77777777" w:rsidR="001F71A5" w:rsidRPr="00897ED9" w:rsidRDefault="00471BA9" w:rsidP="00354F1B">
            <w:pPr>
              <w:pStyle w:val="afffe"/>
              <w:ind w:left="113" w:right="113"/>
              <w:jc w:val="both"/>
              <w:rPr>
                <w:sz w:val="24"/>
                <w:szCs w:val="24"/>
                <w:lang w:bidi="ru-RU"/>
              </w:rPr>
            </w:pPr>
            <w:r w:rsidRPr="00897ED9">
              <w:rPr>
                <w:sz w:val="24"/>
                <w:szCs w:val="24"/>
              </w:rPr>
              <w:t xml:space="preserve">Выполнение сложных работ по ведению основного </w:t>
            </w:r>
            <w:r w:rsidR="00C91967" w:rsidRPr="00897ED9">
              <w:rPr>
                <w:sz w:val="24"/>
                <w:szCs w:val="24"/>
              </w:rPr>
              <w:t xml:space="preserve">заданного </w:t>
            </w:r>
            <w:r w:rsidRPr="00897ED9">
              <w:rPr>
                <w:sz w:val="24"/>
                <w:szCs w:val="24"/>
              </w:rPr>
              <w:t xml:space="preserve">режима </w:t>
            </w:r>
            <w:r w:rsidR="00D16EA4" w:rsidRPr="00897ED9">
              <w:rPr>
                <w:sz w:val="24"/>
                <w:szCs w:val="24"/>
              </w:rPr>
              <w:t xml:space="preserve">работы </w:t>
            </w:r>
            <w:r w:rsidRPr="00897ED9">
              <w:rPr>
                <w:sz w:val="24"/>
                <w:szCs w:val="24"/>
              </w:rPr>
              <w:t xml:space="preserve">систем накопления электрической энергии </w:t>
            </w:r>
          </w:p>
        </w:tc>
        <w:tc>
          <w:tcPr>
            <w:tcW w:w="1927" w:type="dxa"/>
            <w:shd w:val="clear" w:color="auto" w:fill="auto"/>
          </w:tcPr>
          <w:p w14:paraId="6C8C09C7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В/01.4</w:t>
            </w:r>
          </w:p>
        </w:tc>
        <w:tc>
          <w:tcPr>
            <w:tcW w:w="1588" w:type="dxa"/>
            <w:shd w:val="clear" w:color="auto" w:fill="auto"/>
          </w:tcPr>
          <w:p w14:paraId="6C8C09C8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4</w:t>
            </w:r>
          </w:p>
        </w:tc>
      </w:tr>
      <w:tr w:rsidR="001700B0" w:rsidRPr="00897ED9" w14:paraId="6C8C09D0" w14:textId="77777777" w:rsidTr="001F71A5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C8C09CA" w14:textId="77777777" w:rsidR="001F71A5" w:rsidRPr="00897ED9" w:rsidRDefault="001F71A5" w:rsidP="007911D3">
            <w:pPr>
              <w:pStyle w:val="afffe"/>
              <w:jc w:val="both"/>
              <w:rPr>
                <w:sz w:val="24"/>
                <w:szCs w:val="24"/>
              </w:rPr>
            </w:pPr>
          </w:p>
        </w:tc>
        <w:tc>
          <w:tcPr>
            <w:tcW w:w="4831" w:type="dxa"/>
            <w:vMerge/>
            <w:shd w:val="clear" w:color="auto" w:fill="auto"/>
          </w:tcPr>
          <w:p w14:paraId="6C8C09CB" w14:textId="77777777" w:rsidR="001F71A5" w:rsidRPr="00897ED9" w:rsidRDefault="001F71A5" w:rsidP="007911D3">
            <w:pPr>
              <w:pStyle w:val="afffe"/>
              <w:ind w:left="138" w:right="77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C8C09CC" w14:textId="77777777" w:rsidR="001F71A5" w:rsidRPr="00897ED9" w:rsidRDefault="001F71A5" w:rsidP="008E4697">
            <w:pPr>
              <w:pStyle w:val="afffe"/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6C8C09CD" w14:textId="77777777" w:rsidR="001F71A5" w:rsidRPr="00897ED9" w:rsidRDefault="00471BA9" w:rsidP="00354F1B">
            <w:pPr>
              <w:pStyle w:val="afffe"/>
              <w:ind w:left="113" w:right="113"/>
              <w:jc w:val="both"/>
              <w:rPr>
                <w:sz w:val="24"/>
                <w:szCs w:val="24"/>
                <w:lang w:bidi="ru-RU"/>
              </w:rPr>
            </w:pPr>
            <w:r w:rsidRPr="00897ED9">
              <w:rPr>
                <w:sz w:val="24"/>
                <w:szCs w:val="24"/>
              </w:rPr>
              <w:t>Выполнение сложных работ</w:t>
            </w:r>
            <w:r w:rsidR="008E4697" w:rsidRPr="00897ED9">
              <w:rPr>
                <w:sz w:val="24"/>
                <w:szCs w:val="24"/>
              </w:rPr>
              <w:t xml:space="preserve"> </w:t>
            </w:r>
            <w:r w:rsidRPr="00897ED9">
              <w:rPr>
                <w:sz w:val="24"/>
                <w:szCs w:val="24"/>
              </w:rPr>
              <w:t>по техническому обслуживанию систем накопления электрической энергии</w:t>
            </w:r>
            <w:r w:rsidR="008E4697" w:rsidRPr="00897E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</w:tcPr>
          <w:p w14:paraId="6C8C09CE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В/02.4</w:t>
            </w:r>
          </w:p>
        </w:tc>
        <w:tc>
          <w:tcPr>
            <w:tcW w:w="1588" w:type="dxa"/>
            <w:shd w:val="clear" w:color="auto" w:fill="auto"/>
          </w:tcPr>
          <w:p w14:paraId="6C8C09CF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4</w:t>
            </w:r>
          </w:p>
        </w:tc>
      </w:tr>
      <w:tr w:rsidR="003755BA" w:rsidRPr="00897ED9" w14:paraId="6C8C09D7" w14:textId="77777777" w:rsidTr="003755BA">
        <w:trPr>
          <w:trHeight w:val="859"/>
        </w:trPr>
        <w:tc>
          <w:tcPr>
            <w:tcW w:w="709" w:type="dxa"/>
            <w:vMerge/>
            <w:shd w:val="clear" w:color="auto" w:fill="auto"/>
          </w:tcPr>
          <w:p w14:paraId="6C8C09D1" w14:textId="77777777" w:rsidR="003755BA" w:rsidRPr="00897ED9" w:rsidRDefault="003755BA" w:rsidP="007911D3">
            <w:pPr>
              <w:pStyle w:val="afffe"/>
              <w:jc w:val="both"/>
              <w:rPr>
                <w:sz w:val="24"/>
                <w:szCs w:val="24"/>
              </w:rPr>
            </w:pPr>
          </w:p>
        </w:tc>
        <w:tc>
          <w:tcPr>
            <w:tcW w:w="4831" w:type="dxa"/>
            <w:vMerge/>
            <w:shd w:val="clear" w:color="auto" w:fill="auto"/>
          </w:tcPr>
          <w:p w14:paraId="6C8C09D2" w14:textId="77777777" w:rsidR="003755BA" w:rsidRPr="00897ED9" w:rsidRDefault="003755BA" w:rsidP="007911D3">
            <w:pPr>
              <w:pStyle w:val="afffe"/>
              <w:ind w:left="138" w:right="77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C8C09D3" w14:textId="77777777" w:rsidR="003755BA" w:rsidRPr="00897ED9" w:rsidRDefault="003755BA" w:rsidP="008E4697">
            <w:pPr>
              <w:pStyle w:val="afffe"/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6C8C09D4" w14:textId="77777777" w:rsidR="003755BA" w:rsidRPr="00897ED9" w:rsidRDefault="003755BA" w:rsidP="00354F1B">
            <w:pPr>
              <w:pStyle w:val="afffe"/>
              <w:ind w:left="113" w:right="113"/>
              <w:jc w:val="both"/>
              <w:rPr>
                <w:sz w:val="24"/>
                <w:szCs w:val="24"/>
                <w:lang w:bidi="ru-RU"/>
              </w:rPr>
            </w:pPr>
            <w:r w:rsidRPr="00897ED9">
              <w:rPr>
                <w:sz w:val="24"/>
                <w:szCs w:val="24"/>
                <w:lang w:bidi="ru-RU"/>
              </w:rPr>
              <w:t>Проверка энергетических характеристик систем накопления электрической энергии</w:t>
            </w:r>
          </w:p>
        </w:tc>
        <w:tc>
          <w:tcPr>
            <w:tcW w:w="1927" w:type="dxa"/>
            <w:shd w:val="clear" w:color="auto" w:fill="auto"/>
          </w:tcPr>
          <w:p w14:paraId="6C8C09D5" w14:textId="77777777" w:rsidR="003755BA" w:rsidRPr="00897ED9" w:rsidRDefault="003755BA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В/03.4</w:t>
            </w:r>
          </w:p>
        </w:tc>
        <w:tc>
          <w:tcPr>
            <w:tcW w:w="1588" w:type="dxa"/>
            <w:shd w:val="clear" w:color="auto" w:fill="auto"/>
          </w:tcPr>
          <w:p w14:paraId="6C8C09D6" w14:textId="77777777" w:rsidR="003755BA" w:rsidRPr="00897ED9" w:rsidRDefault="003755BA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4</w:t>
            </w:r>
          </w:p>
        </w:tc>
      </w:tr>
      <w:tr w:rsidR="00715AC1" w:rsidRPr="00897ED9" w14:paraId="6C8C09E5" w14:textId="77777777" w:rsidTr="00F20F86">
        <w:trPr>
          <w:trHeight w:val="1932"/>
        </w:trPr>
        <w:tc>
          <w:tcPr>
            <w:tcW w:w="709" w:type="dxa"/>
            <w:vMerge w:val="restart"/>
            <w:shd w:val="clear" w:color="auto" w:fill="auto"/>
          </w:tcPr>
          <w:p w14:paraId="6C8C09DF" w14:textId="77777777" w:rsidR="00715AC1" w:rsidRPr="00897ED9" w:rsidRDefault="00715AC1" w:rsidP="007911D3">
            <w:pPr>
              <w:widowControl w:val="0"/>
              <w:jc w:val="both"/>
            </w:pPr>
            <w:r w:rsidRPr="00897ED9">
              <w:t>С</w:t>
            </w:r>
          </w:p>
        </w:tc>
        <w:tc>
          <w:tcPr>
            <w:tcW w:w="4831" w:type="dxa"/>
            <w:vMerge w:val="restart"/>
            <w:shd w:val="clear" w:color="auto" w:fill="auto"/>
          </w:tcPr>
          <w:p w14:paraId="6C8C09E0" w14:textId="317F8C2C" w:rsidR="00715AC1" w:rsidRPr="00897ED9" w:rsidRDefault="00715AC1" w:rsidP="00354F1B">
            <w:pPr>
              <w:widowControl w:val="0"/>
              <w:ind w:right="93"/>
              <w:jc w:val="both"/>
              <w:rPr>
                <w:rFonts w:eastAsia="Times New Roman"/>
              </w:rPr>
            </w:pPr>
            <w:r w:rsidRPr="00897ED9">
              <w:rPr>
                <w:rFonts w:eastAsia="Times New Roman"/>
              </w:rPr>
              <w:t xml:space="preserve">Выполнение работ всех уровней сложности по эксплуатации </w:t>
            </w:r>
            <w:r w:rsidR="00590566" w:rsidRPr="00897ED9">
              <w:rPr>
                <w:rFonts w:eastAsia="Times New Roman"/>
              </w:rPr>
              <w:t xml:space="preserve">и техническому обслуживанию </w:t>
            </w:r>
            <w:r w:rsidRPr="00897ED9">
              <w:rPr>
                <w:rFonts w:eastAsia="Times New Roman"/>
              </w:rPr>
              <w:t>систем накопления электрической энергии во всех режимах работы, включая основной, аварийный и послеаварийный режимы работы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C8C09E1" w14:textId="2BCB299C" w:rsidR="00715AC1" w:rsidRPr="00897ED9" w:rsidRDefault="00FA556A" w:rsidP="008E4697">
            <w:pPr>
              <w:widowControl w:val="0"/>
              <w:jc w:val="center"/>
            </w:pPr>
            <w:r>
              <w:t>4</w:t>
            </w:r>
          </w:p>
        </w:tc>
        <w:tc>
          <w:tcPr>
            <w:tcW w:w="4383" w:type="dxa"/>
            <w:shd w:val="clear" w:color="auto" w:fill="auto"/>
          </w:tcPr>
          <w:p w14:paraId="6C8C09E2" w14:textId="77777777" w:rsidR="00715AC1" w:rsidRPr="00897ED9" w:rsidRDefault="00715AC1" w:rsidP="00354F1B">
            <w:pPr>
              <w:pStyle w:val="afffe"/>
              <w:ind w:left="113" w:right="11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Выполнение работ всех уровней сложности по настройке параметров работы систем накопления электрической энергии во всех режимах работы, включая основной, аварийный и послеаварийный режимы работы</w:t>
            </w:r>
          </w:p>
        </w:tc>
        <w:tc>
          <w:tcPr>
            <w:tcW w:w="1927" w:type="dxa"/>
            <w:shd w:val="clear" w:color="auto" w:fill="auto"/>
          </w:tcPr>
          <w:p w14:paraId="6C8C09E3" w14:textId="2F5B207B" w:rsidR="00715AC1" w:rsidRPr="00897ED9" w:rsidRDefault="00FA556A" w:rsidP="00354F1B">
            <w:pPr>
              <w:pStyle w:val="aff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С/01.4</w:t>
            </w:r>
          </w:p>
        </w:tc>
        <w:tc>
          <w:tcPr>
            <w:tcW w:w="1588" w:type="dxa"/>
            <w:shd w:val="clear" w:color="auto" w:fill="auto"/>
          </w:tcPr>
          <w:p w14:paraId="6C8C09E4" w14:textId="05875EA3" w:rsidR="00715AC1" w:rsidRPr="00897ED9" w:rsidRDefault="00FA556A" w:rsidP="00354F1B">
            <w:pPr>
              <w:pStyle w:val="aff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00B0" w:rsidRPr="00897ED9" w14:paraId="6C8C09F5" w14:textId="77777777" w:rsidTr="001F71A5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C8C09ED" w14:textId="77777777" w:rsidR="001F71A5" w:rsidRPr="00897ED9" w:rsidRDefault="001F71A5" w:rsidP="007911D3">
            <w:pPr>
              <w:widowControl w:val="0"/>
              <w:jc w:val="both"/>
            </w:pPr>
          </w:p>
        </w:tc>
        <w:tc>
          <w:tcPr>
            <w:tcW w:w="4831" w:type="dxa"/>
            <w:vMerge/>
            <w:shd w:val="clear" w:color="auto" w:fill="auto"/>
          </w:tcPr>
          <w:p w14:paraId="6C8C09EE" w14:textId="77777777" w:rsidR="001F71A5" w:rsidRPr="00897ED9" w:rsidRDefault="001F71A5" w:rsidP="007911D3">
            <w:pPr>
              <w:widowControl w:val="0"/>
              <w:jc w:val="both"/>
              <w:rPr>
                <w:rFonts w:eastAsia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C8C09EF" w14:textId="77777777" w:rsidR="001F71A5" w:rsidRPr="00897ED9" w:rsidRDefault="001F71A5" w:rsidP="008E4697">
            <w:pPr>
              <w:widowControl w:val="0"/>
              <w:jc w:val="center"/>
            </w:pPr>
          </w:p>
        </w:tc>
        <w:tc>
          <w:tcPr>
            <w:tcW w:w="4383" w:type="dxa"/>
            <w:shd w:val="clear" w:color="auto" w:fill="auto"/>
          </w:tcPr>
          <w:p w14:paraId="6C8C09F0" w14:textId="77777777" w:rsidR="001F71A5" w:rsidRPr="00897ED9" w:rsidRDefault="001F71A5" w:rsidP="00354F1B">
            <w:pPr>
              <w:pStyle w:val="afffe"/>
              <w:ind w:left="113" w:right="11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 xml:space="preserve">Настройка </w:t>
            </w:r>
            <w:r w:rsidRPr="00897ED9">
              <w:rPr>
                <w:sz w:val="24"/>
                <w:szCs w:val="24"/>
                <w:lang w:bidi="ru-RU"/>
              </w:rPr>
              <w:t xml:space="preserve">энергетических характеристик </w:t>
            </w:r>
            <w:r w:rsidR="004E5516" w:rsidRPr="00897ED9">
              <w:rPr>
                <w:sz w:val="24"/>
                <w:szCs w:val="24"/>
                <w:lang w:bidi="ru-RU"/>
              </w:rPr>
              <w:t>систем накопления энергии</w:t>
            </w:r>
            <w:r w:rsidR="00C436FA" w:rsidRPr="00897ED9">
              <w:rPr>
                <w:sz w:val="24"/>
                <w:szCs w:val="24"/>
                <w:lang w:bidi="ru-RU"/>
              </w:rPr>
              <w:t xml:space="preserve"> для различных режимов работы</w:t>
            </w:r>
          </w:p>
        </w:tc>
        <w:tc>
          <w:tcPr>
            <w:tcW w:w="1927" w:type="dxa"/>
            <w:shd w:val="clear" w:color="auto" w:fill="auto"/>
          </w:tcPr>
          <w:p w14:paraId="6C8C09F1" w14:textId="07C38568" w:rsidR="001F71A5" w:rsidRPr="00897ED9" w:rsidRDefault="00715AC1" w:rsidP="00354F1B">
            <w:pPr>
              <w:pStyle w:val="afffe"/>
              <w:jc w:val="center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>С/02</w:t>
            </w:r>
            <w:r w:rsidR="00FA556A">
              <w:rPr>
                <w:sz w:val="24"/>
                <w:szCs w:val="24"/>
              </w:rPr>
              <w:t>.4</w:t>
            </w:r>
          </w:p>
          <w:p w14:paraId="6C8C09F2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C8C09F3" w14:textId="140AF683" w:rsidR="001F71A5" w:rsidRPr="00897ED9" w:rsidRDefault="00FA556A" w:rsidP="00354F1B">
            <w:pPr>
              <w:pStyle w:val="aff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C8C09F4" w14:textId="77777777" w:rsidR="001F71A5" w:rsidRPr="00897ED9" w:rsidRDefault="001F71A5" w:rsidP="00354F1B">
            <w:pPr>
              <w:pStyle w:val="afffe"/>
              <w:jc w:val="center"/>
              <w:rPr>
                <w:sz w:val="24"/>
                <w:szCs w:val="24"/>
              </w:rPr>
            </w:pPr>
          </w:p>
        </w:tc>
      </w:tr>
      <w:tr w:rsidR="00E273CB" w:rsidRPr="00897ED9" w14:paraId="4C11E333" w14:textId="77777777" w:rsidTr="001F71A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41DDDE5B" w14:textId="6DA38310" w:rsidR="00E273CB" w:rsidRPr="00E273CB" w:rsidRDefault="00E273CB" w:rsidP="007911D3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831" w:type="dxa"/>
            <w:vMerge w:val="restart"/>
            <w:shd w:val="clear" w:color="auto" w:fill="auto"/>
          </w:tcPr>
          <w:p w14:paraId="77A830AE" w14:textId="5CF6DD8F" w:rsidR="00E273CB" w:rsidRPr="00897ED9" w:rsidRDefault="00AD3829" w:rsidP="007911D3">
            <w:pPr>
              <w:widowControl w:val="0"/>
              <w:jc w:val="both"/>
              <w:rPr>
                <w:rFonts w:eastAsia="Times New Roman"/>
              </w:rPr>
            </w:pPr>
            <w:r w:rsidRPr="00EF4D21">
              <w:t xml:space="preserve">Организация работ по </w:t>
            </w:r>
            <w:r>
              <w:t>эксплуатации</w:t>
            </w:r>
            <w:r w:rsidRPr="00EF4D21">
              <w:t xml:space="preserve"> систем накопления электрической энергии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0A608B6F" w14:textId="34E7F094" w:rsidR="00E273CB" w:rsidRPr="00E273CB" w:rsidRDefault="00E273CB" w:rsidP="008E469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83" w:type="dxa"/>
            <w:shd w:val="clear" w:color="auto" w:fill="auto"/>
          </w:tcPr>
          <w:p w14:paraId="34D1DD7E" w14:textId="34E3AE4B" w:rsidR="00E273CB" w:rsidRPr="00D328DE" w:rsidRDefault="00D328DE" w:rsidP="00354F1B">
            <w:pPr>
              <w:pStyle w:val="afffe"/>
              <w:ind w:left="113" w:right="113"/>
              <w:jc w:val="both"/>
              <w:rPr>
                <w:sz w:val="24"/>
                <w:szCs w:val="24"/>
              </w:rPr>
            </w:pPr>
            <w:r w:rsidRPr="00D328DE">
              <w:rPr>
                <w:sz w:val="24"/>
                <w:szCs w:val="24"/>
              </w:rPr>
              <w:t>Организация работы бригады по эксплуатации систем накопления электрической энергии</w:t>
            </w:r>
          </w:p>
        </w:tc>
        <w:tc>
          <w:tcPr>
            <w:tcW w:w="1927" w:type="dxa"/>
            <w:shd w:val="clear" w:color="auto" w:fill="auto"/>
          </w:tcPr>
          <w:p w14:paraId="722AFF24" w14:textId="33F3333C" w:rsidR="00E273CB" w:rsidRPr="00382AD0" w:rsidRDefault="0049181C" w:rsidP="0049181C">
            <w:pPr>
              <w:pStyle w:val="afff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97ED9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382AD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768AF625" w14:textId="268706B0" w:rsidR="00E273CB" w:rsidRPr="00382AD0" w:rsidRDefault="00382AD0" w:rsidP="00354F1B">
            <w:pPr>
              <w:pStyle w:val="afff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82AD0" w:rsidRPr="00897ED9" w14:paraId="24C181FA" w14:textId="77777777" w:rsidTr="001F71A5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E5FBF7D" w14:textId="77777777" w:rsidR="00382AD0" w:rsidRPr="00897ED9" w:rsidRDefault="00382AD0" w:rsidP="00382AD0">
            <w:pPr>
              <w:widowControl w:val="0"/>
              <w:jc w:val="both"/>
            </w:pPr>
          </w:p>
        </w:tc>
        <w:tc>
          <w:tcPr>
            <w:tcW w:w="4831" w:type="dxa"/>
            <w:vMerge/>
            <w:shd w:val="clear" w:color="auto" w:fill="auto"/>
          </w:tcPr>
          <w:p w14:paraId="3A4207FC" w14:textId="77777777" w:rsidR="00382AD0" w:rsidRPr="00897ED9" w:rsidRDefault="00382AD0" w:rsidP="00382AD0">
            <w:pPr>
              <w:widowControl w:val="0"/>
              <w:jc w:val="both"/>
              <w:rPr>
                <w:rFonts w:eastAsia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23925D7" w14:textId="77777777" w:rsidR="00382AD0" w:rsidRPr="00897ED9" w:rsidRDefault="00382AD0" w:rsidP="00382AD0">
            <w:pPr>
              <w:widowControl w:val="0"/>
              <w:jc w:val="center"/>
            </w:pPr>
          </w:p>
        </w:tc>
        <w:tc>
          <w:tcPr>
            <w:tcW w:w="4383" w:type="dxa"/>
            <w:shd w:val="clear" w:color="auto" w:fill="auto"/>
          </w:tcPr>
          <w:p w14:paraId="356D7409" w14:textId="7F542F94" w:rsidR="00382AD0" w:rsidRPr="00C323D3" w:rsidRDefault="00C323D3" w:rsidP="00382AD0">
            <w:pPr>
              <w:pStyle w:val="afffe"/>
              <w:ind w:left="113" w:right="113"/>
              <w:jc w:val="both"/>
              <w:rPr>
                <w:sz w:val="24"/>
                <w:szCs w:val="24"/>
              </w:rPr>
            </w:pPr>
            <w:r w:rsidRPr="00C323D3">
              <w:rPr>
                <w:sz w:val="24"/>
                <w:szCs w:val="24"/>
              </w:rPr>
              <w:t>Организация работы подчиненного персонала</w:t>
            </w:r>
          </w:p>
        </w:tc>
        <w:tc>
          <w:tcPr>
            <w:tcW w:w="1927" w:type="dxa"/>
            <w:shd w:val="clear" w:color="auto" w:fill="auto"/>
          </w:tcPr>
          <w:p w14:paraId="43094952" w14:textId="357F5CE1" w:rsidR="00382AD0" w:rsidRPr="00897ED9" w:rsidRDefault="00382AD0" w:rsidP="00382AD0">
            <w:pPr>
              <w:pStyle w:val="aff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97ED9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564EB6A3" w14:textId="2279E4F1" w:rsidR="00382AD0" w:rsidRDefault="00382AD0" w:rsidP="00382AD0">
            <w:pPr>
              <w:pStyle w:val="aff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bookmarkEnd w:id="2"/>
    </w:tbl>
    <w:p w14:paraId="6C8C0A2B" w14:textId="77777777" w:rsidR="0023479E" w:rsidRPr="00897ED9" w:rsidRDefault="0023479E" w:rsidP="007911D3">
      <w:pPr>
        <w:jc w:val="both"/>
        <w:sectPr w:rsidR="0023479E" w:rsidRPr="00897ED9" w:rsidSect="00921EF1">
          <w:endnotePr>
            <w:numFmt w:val="decimal"/>
          </w:endnotePr>
          <w:pgSz w:w="16838" w:h="11906" w:orient="landscape"/>
          <w:pgMar w:top="1134" w:right="566" w:bottom="1134" w:left="1134" w:header="567" w:footer="567" w:gutter="0"/>
          <w:cols w:space="72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921"/>
      </w:tblGrid>
      <w:tr w:rsidR="0023479E" w:rsidRPr="00897ED9" w14:paraId="6C8C0A2D" w14:textId="77777777" w:rsidTr="00AD01DB">
        <w:trPr>
          <w:trHeight w:val="4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A2C" w14:textId="77777777" w:rsidR="0023479E" w:rsidRPr="00897ED9" w:rsidRDefault="0023479E" w:rsidP="007911D3">
            <w:pPr>
              <w:pStyle w:val="1f8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3" w:name="_Toc405896488"/>
            <w:bookmarkStart w:id="4" w:name="_Toc421199362"/>
            <w:r w:rsidRPr="00897ED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III. Характеристика обобщенных трудовых функций</w:t>
            </w:r>
            <w:bookmarkEnd w:id="3"/>
            <w:bookmarkEnd w:id="4"/>
          </w:p>
        </w:tc>
      </w:tr>
    </w:tbl>
    <w:p w14:paraId="6C8C0A2E" w14:textId="77777777" w:rsidR="0023479E" w:rsidRPr="00897ED9" w:rsidRDefault="0023479E" w:rsidP="007911D3">
      <w:pPr>
        <w:jc w:val="both"/>
      </w:pPr>
    </w:p>
    <w:p w14:paraId="6C8C0A2F" w14:textId="77777777" w:rsidR="0023479E" w:rsidRPr="00897ED9" w:rsidRDefault="0023479E" w:rsidP="007911D3">
      <w:pPr>
        <w:pStyle w:val="29"/>
        <w:jc w:val="both"/>
        <w:rPr>
          <w:rFonts w:ascii="Times New Roman" w:hAnsi="Times New Roman"/>
          <w:b/>
          <w:sz w:val="24"/>
          <w:szCs w:val="24"/>
        </w:rPr>
      </w:pPr>
      <w:bookmarkStart w:id="5" w:name="_Toc405896489"/>
      <w:bookmarkStart w:id="6" w:name="_Toc421199363"/>
      <w:r w:rsidRPr="00897ED9">
        <w:rPr>
          <w:rFonts w:ascii="Times New Roman" w:hAnsi="Times New Roman"/>
          <w:b/>
          <w:sz w:val="24"/>
          <w:szCs w:val="24"/>
        </w:rPr>
        <w:t>3.1</w:t>
      </w:r>
      <w:r w:rsidR="00FE16E8" w:rsidRPr="00897ED9">
        <w:rPr>
          <w:rFonts w:ascii="Times New Roman" w:hAnsi="Times New Roman"/>
          <w:b/>
          <w:sz w:val="24"/>
          <w:szCs w:val="24"/>
        </w:rPr>
        <w:t xml:space="preserve">. </w:t>
      </w:r>
      <w:r w:rsidRPr="00897ED9">
        <w:rPr>
          <w:rFonts w:ascii="Times New Roman" w:hAnsi="Times New Roman"/>
          <w:b/>
          <w:sz w:val="24"/>
          <w:szCs w:val="24"/>
        </w:rPr>
        <w:t>Обобщенная трудовая функция</w:t>
      </w:r>
      <w:bookmarkEnd w:id="5"/>
      <w:bookmarkEnd w:id="6"/>
    </w:p>
    <w:p w14:paraId="6C8C0A30" w14:textId="77777777" w:rsidR="0023479E" w:rsidRPr="00897ED9" w:rsidRDefault="0023479E" w:rsidP="007911D3">
      <w:pPr>
        <w:jc w:val="both"/>
      </w:pPr>
    </w:p>
    <w:tbl>
      <w:tblPr>
        <w:tblW w:w="10207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4189"/>
        <w:gridCol w:w="850"/>
        <w:gridCol w:w="993"/>
        <w:gridCol w:w="1984"/>
        <w:gridCol w:w="851"/>
      </w:tblGrid>
      <w:tr w:rsidR="001700B0" w:rsidRPr="00897ED9" w14:paraId="6C8C0A37" w14:textId="77777777" w:rsidTr="001C6D6C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C8C0A31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A32" w14:textId="363EABFD" w:rsidR="00173518" w:rsidRPr="00897ED9" w:rsidRDefault="00173518" w:rsidP="008A05B6">
            <w:pPr>
              <w:suppressAutoHyphens/>
              <w:jc w:val="both"/>
            </w:pPr>
            <w:r w:rsidRPr="00897ED9">
              <w:t>Выполнение простых и средней сложности работ по эксплуатации и техническому обслуживанию систем накопления электрической энергии</w:t>
            </w:r>
            <w:r w:rsidR="00393DBD" w:rsidRPr="00897ED9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A33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34" w14:textId="77777777" w:rsidR="00173518" w:rsidRPr="00897ED9" w:rsidRDefault="00173518" w:rsidP="005E3DE2">
            <w:pPr>
              <w:suppressAutoHyphens/>
              <w:jc w:val="center"/>
              <w:rPr>
                <w:lang w:val="en-US"/>
              </w:rPr>
            </w:pPr>
            <w:r w:rsidRPr="00897ED9"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A35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97ED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36" w14:textId="77777777" w:rsidR="00173518" w:rsidRPr="00897ED9" w:rsidRDefault="00173518" w:rsidP="005E3DE2">
            <w:pPr>
              <w:suppressAutoHyphens/>
              <w:jc w:val="center"/>
            </w:pPr>
            <w:r w:rsidRPr="00897ED9">
              <w:t>3</w:t>
            </w:r>
          </w:p>
        </w:tc>
      </w:tr>
    </w:tbl>
    <w:p w14:paraId="6C8C0A38" w14:textId="77777777" w:rsidR="001C6D6C" w:rsidRPr="00897ED9" w:rsidRDefault="001C6D6C"/>
    <w:tbl>
      <w:tblPr>
        <w:tblW w:w="10207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969"/>
        <w:gridCol w:w="1151"/>
        <w:gridCol w:w="2394"/>
        <w:gridCol w:w="1009"/>
        <w:gridCol w:w="1832"/>
      </w:tblGrid>
      <w:tr w:rsidR="001700B0" w:rsidRPr="00897ED9" w14:paraId="6C8C0A3F" w14:textId="77777777" w:rsidTr="00A95C5C">
        <w:trPr>
          <w:trHeight w:val="283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C8C0A39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9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C8C0A3A" w14:textId="001618C0" w:rsidR="00173518" w:rsidRPr="00897ED9" w:rsidRDefault="00173518" w:rsidP="00876CFF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3B" w14:textId="004CA490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3C" w14:textId="1D90EF8F" w:rsidR="00173518" w:rsidRPr="00897ED9" w:rsidRDefault="00173518" w:rsidP="002944DE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3D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3E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1700B0" w:rsidRPr="00897ED9" w14:paraId="6C8C0A44" w14:textId="77777777" w:rsidTr="00A95C5C">
        <w:trPr>
          <w:trHeight w:val="479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A40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451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A41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A42" w14:textId="77777777" w:rsidR="00173518" w:rsidRPr="00897ED9" w:rsidRDefault="00173518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32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A43" w14:textId="77777777" w:rsidR="00173518" w:rsidRPr="00897ED9" w:rsidRDefault="00173518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1700B0" w:rsidRPr="00897ED9" w14:paraId="6C8C0A46" w14:textId="77777777" w:rsidTr="001C6D6C">
        <w:trPr>
          <w:trHeight w:val="215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C0A45" w14:textId="77777777" w:rsidR="00173518" w:rsidRPr="00897ED9" w:rsidRDefault="00173518" w:rsidP="007911D3">
            <w:pPr>
              <w:suppressAutoHyphens/>
              <w:jc w:val="both"/>
            </w:pPr>
          </w:p>
        </w:tc>
      </w:tr>
      <w:tr w:rsidR="001700B0" w:rsidRPr="00897ED9" w14:paraId="6C8C0A4C" w14:textId="77777777" w:rsidTr="00A95C5C">
        <w:trPr>
          <w:trHeight w:val="5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A47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Возможные наименования должностей, профессий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A49" w14:textId="5D9885F4" w:rsidR="00666DCC" w:rsidRPr="00897ED9" w:rsidRDefault="000F1F42" w:rsidP="007911D3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 w:rsidRPr="00897ED9">
              <w:rPr>
                <w:color w:val="auto"/>
                <w:szCs w:val="24"/>
                <w:lang w:bidi="ru-RU"/>
              </w:rPr>
              <w:t xml:space="preserve">Электромонтер </w:t>
            </w:r>
            <w:r w:rsidR="00666DCC" w:rsidRPr="00897ED9">
              <w:rPr>
                <w:color w:val="auto"/>
                <w:szCs w:val="24"/>
                <w:lang w:bidi="ru-RU"/>
              </w:rPr>
              <w:t>3 разряда</w:t>
            </w:r>
          </w:p>
          <w:p w14:paraId="078C2D72" w14:textId="0332EAC6" w:rsidR="00D4123B" w:rsidRDefault="00666DCC" w:rsidP="007911D3">
            <w:pPr>
              <w:jc w:val="both"/>
              <w:rPr>
                <w:lang w:bidi="ru-RU"/>
              </w:rPr>
            </w:pPr>
            <w:r w:rsidRPr="00897ED9">
              <w:rPr>
                <w:lang w:bidi="ru-RU"/>
              </w:rPr>
              <w:t xml:space="preserve">Электромонтер оперативно-выездной бригады </w:t>
            </w:r>
            <w:r w:rsidR="0075375E" w:rsidRPr="00897ED9">
              <w:rPr>
                <w:lang w:bidi="ru-RU"/>
              </w:rPr>
              <w:t xml:space="preserve">3 </w:t>
            </w:r>
            <w:r w:rsidRPr="00897ED9">
              <w:rPr>
                <w:lang w:bidi="ru-RU"/>
              </w:rPr>
              <w:t>разряд</w:t>
            </w:r>
            <w:r w:rsidR="000F1F42" w:rsidRPr="00897ED9">
              <w:rPr>
                <w:lang w:bidi="ru-RU"/>
              </w:rPr>
              <w:t>а</w:t>
            </w:r>
          </w:p>
          <w:p w14:paraId="36ABF5BF" w14:textId="77777777" w:rsidR="00A95C5C" w:rsidRDefault="00A95C5C" w:rsidP="007911D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подстанций 3 разряда</w:t>
            </w:r>
          </w:p>
          <w:p w14:paraId="280A4A54" w14:textId="77777777" w:rsidR="00A95C5C" w:rsidRDefault="00A95C5C" w:rsidP="007911D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эксплуатации распределительных сетей 3 разряда</w:t>
            </w:r>
          </w:p>
          <w:p w14:paraId="28CD42E4" w14:textId="140DBBB8" w:rsidR="00A95C5C" w:rsidRDefault="00A95C5C" w:rsidP="007911D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ремонту и обслуживанию электро</w:t>
            </w:r>
            <w:r w:rsidR="00CE3C57">
              <w:rPr>
                <w:lang w:bidi="ru-RU"/>
              </w:rPr>
              <w:t>оборудования</w:t>
            </w:r>
            <w:r>
              <w:rPr>
                <w:lang w:bidi="ru-RU"/>
              </w:rPr>
              <w:t xml:space="preserve"> 3 разряда</w:t>
            </w:r>
          </w:p>
          <w:p w14:paraId="6C8C0A4B" w14:textId="39D34688" w:rsidR="00A95C5C" w:rsidRPr="00897ED9" w:rsidRDefault="00A95C5C" w:rsidP="007911D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электроустановок 3 разряда</w:t>
            </w:r>
          </w:p>
        </w:tc>
      </w:tr>
      <w:tr w:rsidR="001700B0" w:rsidRPr="00897ED9" w14:paraId="6C8C0A4F" w14:textId="77777777" w:rsidTr="00A95C5C">
        <w:trPr>
          <w:trHeight w:val="525"/>
        </w:trPr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C0A4D" w14:textId="77777777" w:rsidR="00173518" w:rsidRPr="00897ED9" w:rsidRDefault="00173518" w:rsidP="007911D3">
            <w:pPr>
              <w:suppressAutoHyphens/>
              <w:jc w:val="both"/>
            </w:pP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C0A4E" w14:textId="77777777" w:rsidR="00173518" w:rsidRPr="00897ED9" w:rsidRDefault="00173518" w:rsidP="007911D3">
            <w:pPr>
              <w:suppressAutoHyphens/>
              <w:jc w:val="both"/>
            </w:pPr>
          </w:p>
        </w:tc>
      </w:tr>
      <w:tr w:rsidR="001700B0" w:rsidRPr="00897ED9" w14:paraId="6C8C0A54" w14:textId="77777777" w:rsidTr="00A95C5C">
        <w:trPr>
          <w:trHeight w:val="408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A50" w14:textId="77777777" w:rsidR="00173518" w:rsidRPr="00897ED9" w:rsidRDefault="00173518" w:rsidP="001C6D6C">
            <w:pPr>
              <w:suppressAutoHyphens/>
            </w:pPr>
            <w:r w:rsidRPr="00897ED9">
              <w:t>Требования к образованию и обучению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D657" w14:textId="2F0E874C" w:rsidR="000F1F42" w:rsidRDefault="000F1F42" w:rsidP="00E11E8D">
            <w:pPr>
              <w:widowControl w:val="0"/>
              <w:jc w:val="both"/>
            </w:pPr>
            <w:r w:rsidRPr="00897ED9">
              <w:rPr>
                <w:rFonts w:eastAsia="Times New Roman"/>
                <w:lang w:bidi="ru-RU"/>
              </w:rPr>
              <w:t xml:space="preserve">Среднее профессиональное образование </w:t>
            </w:r>
            <w:r w:rsidR="008436BA">
              <w:rPr>
                <w:rFonts w:eastAsia="Times New Roman"/>
                <w:lang w:bidi="ru-RU"/>
              </w:rPr>
              <w:t>по</w:t>
            </w:r>
            <w:r w:rsidR="00665D2B" w:rsidRPr="00897ED9">
              <w:rPr>
                <w:rFonts w:eastAsia="Times New Roman"/>
                <w:lang w:bidi="ru-RU"/>
              </w:rPr>
              <w:t xml:space="preserve"> </w:t>
            </w:r>
            <w:r w:rsidRPr="00897ED9">
              <w:t>программ</w:t>
            </w:r>
            <w:r w:rsidR="008436BA">
              <w:t>ам</w:t>
            </w:r>
            <w:r w:rsidRPr="00897ED9">
              <w:t xml:space="preserve"> подготовки квалифицированных рабочих</w:t>
            </w:r>
            <w:r w:rsidR="008436BA">
              <w:t xml:space="preserve"> по профилю деятельности</w:t>
            </w:r>
          </w:p>
          <w:p w14:paraId="71CA454A" w14:textId="77777777" w:rsidR="008436BA" w:rsidRDefault="008436BA" w:rsidP="008436BA">
            <w:pPr>
              <w:widowControl w:val="0"/>
              <w:jc w:val="both"/>
            </w:pPr>
          </w:p>
          <w:p w14:paraId="7B47831E" w14:textId="15FEFA05" w:rsidR="008436BA" w:rsidRDefault="008436BA" w:rsidP="008436BA">
            <w:pPr>
              <w:widowControl w:val="0"/>
              <w:jc w:val="both"/>
            </w:pPr>
            <w:r>
              <w:t>или</w:t>
            </w:r>
          </w:p>
          <w:p w14:paraId="63C83C9E" w14:textId="75FA0409" w:rsidR="008436BA" w:rsidRDefault="008436BA" w:rsidP="008436BA">
            <w:pPr>
              <w:widowControl w:val="0"/>
              <w:jc w:val="both"/>
            </w:pPr>
          </w:p>
          <w:p w14:paraId="1379B400" w14:textId="63C33056" w:rsidR="008436BA" w:rsidRDefault="008436BA" w:rsidP="008436BA">
            <w:pPr>
              <w:widowControl w:val="0"/>
              <w:jc w:val="both"/>
            </w:pPr>
            <w:r>
              <w:rPr>
                <w:rFonts w:eastAsia="Times New Roman"/>
                <w:lang w:bidi="ru-RU"/>
              </w:rPr>
              <w:t>непрофильное с</w:t>
            </w:r>
            <w:r w:rsidRPr="00897ED9">
              <w:rPr>
                <w:rFonts w:eastAsia="Times New Roman"/>
                <w:lang w:bidi="ru-RU"/>
              </w:rPr>
              <w:t xml:space="preserve">реднее профессиональное образование </w:t>
            </w:r>
            <w:r>
              <w:rPr>
                <w:rFonts w:eastAsia="Times New Roman"/>
                <w:lang w:bidi="ru-RU"/>
              </w:rPr>
              <w:t>по</w:t>
            </w:r>
            <w:r w:rsidRPr="00897ED9">
              <w:rPr>
                <w:rFonts w:eastAsia="Times New Roman"/>
                <w:lang w:bidi="ru-RU"/>
              </w:rPr>
              <w:t xml:space="preserve"> </w:t>
            </w:r>
            <w:r w:rsidRPr="00897ED9">
              <w:t>программ</w:t>
            </w:r>
            <w:r>
              <w:t>ам</w:t>
            </w:r>
            <w:r w:rsidRPr="00897ED9">
              <w:t xml:space="preserve"> подготовки квалифицированных рабочих</w:t>
            </w:r>
            <w:r>
              <w:t xml:space="preserve"> и профессиональное обучение по </w:t>
            </w:r>
            <w:r w:rsidRPr="00897ED9">
              <w:t>программ</w:t>
            </w:r>
            <w:r>
              <w:t>ам</w:t>
            </w:r>
            <w:r w:rsidRPr="00897ED9">
              <w:t xml:space="preserve"> переподготовки рабочих</w:t>
            </w:r>
            <w:r>
              <w:t xml:space="preserve"> или дополнительное профессиональное образование по дополнительным профессиональным программам (профессиональная переподготовка) по профилю деятельности</w:t>
            </w:r>
          </w:p>
          <w:p w14:paraId="670FE83B" w14:textId="0E8F93A8" w:rsidR="008436BA" w:rsidRDefault="008436BA" w:rsidP="008436BA">
            <w:pPr>
              <w:widowControl w:val="0"/>
              <w:jc w:val="both"/>
            </w:pPr>
          </w:p>
          <w:p w14:paraId="35204137" w14:textId="04F1C8B7" w:rsidR="008436BA" w:rsidRDefault="008436BA" w:rsidP="008436BA">
            <w:pPr>
              <w:widowControl w:val="0"/>
              <w:jc w:val="both"/>
            </w:pPr>
            <w:r>
              <w:t>или</w:t>
            </w:r>
          </w:p>
          <w:p w14:paraId="4AADCC3A" w14:textId="77777777" w:rsidR="008436BA" w:rsidRDefault="008436BA" w:rsidP="008436BA">
            <w:pPr>
              <w:widowControl w:val="0"/>
              <w:jc w:val="both"/>
            </w:pPr>
          </w:p>
          <w:p w14:paraId="6C8C0A53" w14:textId="657FB5F6" w:rsidR="008436BA" w:rsidRPr="00897ED9" w:rsidRDefault="008436BA" w:rsidP="00B8718C">
            <w:pPr>
              <w:widowControl w:val="0"/>
              <w:jc w:val="both"/>
            </w:pPr>
            <w:r>
              <w:t>с</w:t>
            </w:r>
            <w:r w:rsidRPr="00897ED9">
              <w:t xml:space="preserve">реднее общее образование и профессиональное обучение </w:t>
            </w:r>
            <w:r w:rsidR="00B8718C">
              <w:t>по</w:t>
            </w:r>
            <w:r w:rsidRPr="00897ED9">
              <w:t xml:space="preserve"> программ</w:t>
            </w:r>
            <w:r w:rsidR="00B8718C">
              <w:t>ам</w:t>
            </w:r>
            <w:r w:rsidRPr="00897ED9">
              <w:t xml:space="preserve"> профессиональной подготовки по профессиям рабочих</w:t>
            </w:r>
            <w:r w:rsidR="00B8718C">
              <w:t xml:space="preserve"> по профилю деятельности</w:t>
            </w:r>
          </w:p>
        </w:tc>
      </w:tr>
      <w:tr w:rsidR="001700B0" w:rsidRPr="00897ED9" w14:paraId="6C8C0A57" w14:textId="77777777" w:rsidTr="00A95C5C">
        <w:trPr>
          <w:trHeight w:val="408"/>
        </w:trPr>
        <w:tc>
          <w:tcPr>
            <w:tcW w:w="285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A55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Требования к опыту практической работы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56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-</w:t>
            </w:r>
          </w:p>
        </w:tc>
      </w:tr>
      <w:tr w:rsidR="001700B0" w:rsidRPr="00897ED9" w14:paraId="6C8C0A5E" w14:textId="77777777" w:rsidTr="00A95C5C">
        <w:trPr>
          <w:trHeight w:val="408"/>
        </w:trPr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A58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Особые условия допуска к работе</w:t>
            </w:r>
          </w:p>
        </w:tc>
        <w:tc>
          <w:tcPr>
            <w:tcW w:w="735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5D461" w14:textId="77777777" w:rsidR="008A05B6" w:rsidRPr="00C30976" w:rsidRDefault="008A05B6" w:rsidP="008A05B6">
            <w:pPr>
              <w:rPr>
                <w:rFonts w:eastAsiaTheme="minorEastAsia"/>
              </w:rPr>
            </w:pPr>
            <w:r w:rsidRPr="00C30976">
              <w:rPr>
                <w:rFonts w:eastAsiaTheme="minorEastAsia"/>
              </w:rPr>
              <w:t>Лица, не моложе 18 лет</w:t>
            </w:r>
            <w:r w:rsidRPr="00C30976">
              <w:rPr>
                <w:rStyle w:val="afff3"/>
                <w:rFonts w:eastAsiaTheme="minorEastAsia"/>
              </w:rPr>
              <w:endnoteReference w:id="3"/>
            </w:r>
            <w:r w:rsidRPr="00C30976">
              <w:rPr>
                <w:rFonts w:eastAsiaTheme="minorEastAsia"/>
              </w:rPr>
              <w:t xml:space="preserve"> </w:t>
            </w:r>
          </w:p>
          <w:p w14:paraId="7EA189D7" w14:textId="77777777" w:rsidR="008A05B6" w:rsidRPr="00C30976" w:rsidRDefault="008A05B6" w:rsidP="008A05B6">
            <w:pPr>
              <w:rPr>
                <w:rFonts w:eastAsiaTheme="minorEastAsia"/>
              </w:rPr>
            </w:pPr>
            <w:r w:rsidRPr="00C30976">
              <w:rPr>
                <w:rFonts w:eastAsiaTheme="minorEastAsia"/>
              </w:rPr>
              <w:t>Прохождение обязательных предварительных и периодических медицинских осмотров</w:t>
            </w:r>
            <w:r w:rsidRPr="00C30976">
              <w:rPr>
                <w:rStyle w:val="afff3"/>
                <w:rFonts w:eastAsiaTheme="minorEastAsia"/>
              </w:rPr>
              <w:endnoteReference w:id="4"/>
            </w:r>
            <w:r w:rsidRPr="00C30976">
              <w:rPr>
                <w:rFonts w:eastAsiaTheme="minorEastAsia"/>
              </w:rPr>
              <w:t xml:space="preserve"> </w:t>
            </w:r>
          </w:p>
          <w:p w14:paraId="16320002" w14:textId="77777777" w:rsidR="008A05B6" w:rsidRPr="00C30976" w:rsidRDefault="008A05B6" w:rsidP="008A05B6">
            <w:pPr>
              <w:rPr>
                <w:rFonts w:eastAsiaTheme="minorEastAsia"/>
              </w:rPr>
            </w:pPr>
            <w:r w:rsidRPr="00C30976"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прохождения подготовки по новой должности (рабочему месту) в соответствии с требованиями Правил работы с персоналом в организациях электроэнергетики РФ</w:t>
            </w:r>
            <w:bookmarkStart w:id="7" w:name="_Ref129084162"/>
            <w:r w:rsidRPr="00C30976">
              <w:rPr>
                <w:rStyle w:val="afff3"/>
                <w:rFonts w:eastAsiaTheme="minorEastAsia"/>
              </w:rPr>
              <w:endnoteReference w:id="5"/>
            </w:r>
            <w:bookmarkEnd w:id="7"/>
            <w:r w:rsidRPr="00C30976">
              <w:rPr>
                <w:rFonts w:eastAsiaTheme="minorEastAsia"/>
              </w:rPr>
              <w:t xml:space="preserve"> </w:t>
            </w:r>
          </w:p>
          <w:p w14:paraId="6C8C0A5D" w14:textId="17370CCB" w:rsidR="00173518" w:rsidRPr="00897ED9" w:rsidRDefault="008A05B6" w:rsidP="008A05B6">
            <w:pPr>
              <w:suppressAutoHyphens/>
              <w:jc w:val="both"/>
            </w:pPr>
            <w:r w:rsidRPr="00C30976">
              <w:rPr>
                <w:rFonts w:eastAsiaTheme="minorEastAsia"/>
              </w:rPr>
              <w:t xml:space="preserve">Наличие группы </w:t>
            </w:r>
            <w:r w:rsidRPr="00C072FA">
              <w:rPr>
                <w:rFonts w:eastAsiaTheme="minorEastAsia"/>
              </w:rPr>
              <w:t>по электробезопасности</w:t>
            </w:r>
            <w:r w:rsidRPr="00C072FA">
              <w:rPr>
                <w:rStyle w:val="afff3"/>
                <w:rFonts w:eastAsiaTheme="minorEastAsia"/>
              </w:rPr>
              <w:endnoteReference w:id="6"/>
            </w:r>
            <w:r w:rsidRPr="00C072FA">
              <w:rPr>
                <w:rFonts w:eastAsiaTheme="minorEastAsia"/>
              </w:rPr>
              <w:t xml:space="preserve"> </w:t>
            </w:r>
            <w:r w:rsidRPr="004830A6">
              <w:rPr>
                <w:rFonts w:eastAsiaTheme="minorEastAsia"/>
              </w:rPr>
              <w:t>не ниже III</w:t>
            </w:r>
          </w:p>
        </w:tc>
      </w:tr>
      <w:tr w:rsidR="001700B0" w:rsidRPr="00897ED9" w14:paraId="6C8C0A61" w14:textId="77777777" w:rsidTr="00A95C5C">
        <w:trPr>
          <w:trHeight w:val="283"/>
        </w:trPr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A5F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Другие характеристики</w:t>
            </w:r>
          </w:p>
        </w:tc>
        <w:tc>
          <w:tcPr>
            <w:tcW w:w="735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06BF98" w14:textId="77777777" w:rsidR="00173518" w:rsidRDefault="00061EFC" w:rsidP="00061EFC">
            <w:pPr>
              <w:suppressAutoHyphens/>
              <w:jc w:val="both"/>
              <w:rPr>
                <w:rFonts w:eastAsiaTheme="minorEastAsia"/>
              </w:rPr>
            </w:pPr>
            <w:r>
              <w:t>Если характер выполняемых работ предполагает самостоятельную работу по техническому обслуживанию устройств РЗА, то работникам должен быть присвоен допуск к работе по техническому обслуживанию устройств РЗА не ниже 2-й категории</w:t>
            </w:r>
            <w:r w:rsidR="00E47733" w:rsidRPr="00E47733">
              <w:rPr>
                <w:rStyle w:val="afff3"/>
                <w:rFonts w:eastAsiaTheme="minorEastAsia"/>
              </w:rPr>
              <w:fldChar w:fldCharType="begin"/>
            </w:r>
            <w:r w:rsidR="00E47733" w:rsidRPr="00E47733">
              <w:rPr>
                <w:rStyle w:val="afff3"/>
                <w:rFonts w:eastAsiaTheme="minorEastAsia"/>
              </w:rPr>
              <w:instrText xml:space="preserve"> NOTEREF _Ref129084162 \h </w:instrText>
            </w:r>
            <w:r w:rsidR="00E47733">
              <w:rPr>
                <w:rStyle w:val="afff3"/>
                <w:rFonts w:eastAsiaTheme="minorEastAsia"/>
              </w:rPr>
              <w:instrText xml:space="preserve"> \* MERGEFORMAT </w:instrText>
            </w:r>
            <w:r w:rsidR="00E47733" w:rsidRPr="00E47733">
              <w:rPr>
                <w:rStyle w:val="afff3"/>
                <w:rFonts w:eastAsiaTheme="minorEastAsia"/>
              </w:rPr>
            </w:r>
            <w:r w:rsidR="00E47733" w:rsidRPr="00E47733">
              <w:rPr>
                <w:rStyle w:val="afff3"/>
                <w:rFonts w:eastAsiaTheme="minorEastAsia"/>
              </w:rPr>
              <w:fldChar w:fldCharType="separate"/>
            </w:r>
            <w:r w:rsidR="00E47733" w:rsidRPr="00E47733">
              <w:rPr>
                <w:rStyle w:val="afff3"/>
                <w:rFonts w:eastAsiaTheme="minorEastAsia"/>
              </w:rPr>
              <w:t>5</w:t>
            </w:r>
            <w:r w:rsidR="00E47733" w:rsidRPr="00E47733">
              <w:rPr>
                <w:rStyle w:val="afff3"/>
                <w:rFonts w:eastAsiaTheme="minorEastAsia"/>
              </w:rPr>
              <w:fldChar w:fldCharType="end"/>
            </w:r>
          </w:p>
          <w:p w14:paraId="6C8C0A60" w14:textId="7A8FA8C0" w:rsidR="0008305B" w:rsidRPr="00897ED9" w:rsidRDefault="0008305B" w:rsidP="00061EFC">
            <w:pPr>
              <w:suppressAutoHyphens/>
              <w:jc w:val="both"/>
            </w:pPr>
            <w:r>
              <w:rPr>
                <w:rFonts w:eastAsiaTheme="minorEastAsia"/>
              </w:rPr>
              <w:t xml:space="preserve">Если характер выполняемых работ предполагает производство переключений, то работникам должны быть присвоено право производства переключений в электроустановках </w:t>
            </w:r>
            <w:r w:rsidRPr="00C30976">
              <w:t>на основании распорядительного документа руководителя организации или структурного подразделения</w:t>
            </w:r>
          </w:p>
        </w:tc>
      </w:tr>
      <w:tr w:rsidR="001700B0" w:rsidRPr="00897ED9" w14:paraId="6C8C0A65" w14:textId="77777777" w:rsidTr="001C6D6C">
        <w:trPr>
          <w:trHeight w:val="611"/>
        </w:trPr>
        <w:tc>
          <w:tcPr>
            <w:tcW w:w="10207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C8C0A62" w14:textId="77777777" w:rsidR="00256526" w:rsidRPr="00897ED9" w:rsidRDefault="00256526" w:rsidP="007911D3">
            <w:pPr>
              <w:suppressAutoHyphens/>
              <w:jc w:val="both"/>
            </w:pPr>
          </w:p>
          <w:p w14:paraId="6C8C0A63" w14:textId="577773FA" w:rsidR="00173518" w:rsidRPr="00897ED9" w:rsidRDefault="00173518" w:rsidP="007911D3">
            <w:pPr>
              <w:suppressAutoHyphens/>
              <w:jc w:val="both"/>
            </w:pPr>
            <w:r w:rsidRPr="00897ED9">
              <w:t>Дополнительные характеристики:</w:t>
            </w:r>
          </w:p>
          <w:p w14:paraId="43426573" w14:textId="4308D5BB" w:rsidR="00FE47C8" w:rsidRPr="00897ED9" w:rsidRDefault="00FE47C8" w:rsidP="007911D3">
            <w:pPr>
              <w:suppressAutoHyphens/>
              <w:jc w:val="both"/>
            </w:pPr>
          </w:p>
          <w:p w14:paraId="6C8C0A64" w14:textId="77777777" w:rsidR="0051373B" w:rsidRPr="00897ED9" w:rsidRDefault="0051373B" w:rsidP="007911D3">
            <w:pPr>
              <w:suppressAutoHyphens/>
              <w:jc w:val="both"/>
            </w:pPr>
          </w:p>
        </w:tc>
      </w:tr>
      <w:tr w:rsidR="001700B0" w:rsidRPr="00897ED9" w14:paraId="6C8C0A6A" w14:textId="77777777" w:rsidTr="00A95C5C">
        <w:trPr>
          <w:trHeight w:val="51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66" w14:textId="77777777" w:rsidR="0051373B" w:rsidRPr="00897ED9" w:rsidRDefault="0051373B" w:rsidP="007911D3">
            <w:pPr>
              <w:suppressAutoHyphens/>
              <w:jc w:val="both"/>
              <w:rPr>
                <w:lang w:eastAsia="en-US"/>
              </w:rPr>
            </w:pPr>
            <w:r w:rsidRPr="00897ED9">
              <w:t>Наименование документа</w:t>
            </w:r>
          </w:p>
        </w:tc>
        <w:tc>
          <w:tcPr>
            <w:tcW w:w="21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67" w14:textId="77777777" w:rsidR="0051373B" w:rsidRPr="00897ED9" w:rsidRDefault="0051373B" w:rsidP="007911D3">
            <w:pPr>
              <w:suppressAutoHyphens/>
              <w:jc w:val="both"/>
              <w:rPr>
                <w:lang w:eastAsia="en-US"/>
              </w:rPr>
            </w:pPr>
            <w:r w:rsidRPr="00897ED9">
              <w:t>Код</w:t>
            </w:r>
          </w:p>
        </w:tc>
        <w:tc>
          <w:tcPr>
            <w:tcW w:w="52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68" w14:textId="77777777" w:rsidR="0051373B" w:rsidRPr="00897ED9" w:rsidRDefault="0051373B" w:rsidP="007911D3">
            <w:pPr>
              <w:suppressAutoHyphens/>
              <w:jc w:val="both"/>
            </w:pPr>
            <w:r w:rsidRPr="00897ED9">
              <w:t xml:space="preserve">Наименование базовой группы, должности </w:t>
            </w:r>
          </w:p>
          <w:p w14:paraId="6C8C0A69" w14:textId="77777777" w:rsidR="0051373B" w:rsidRPr="00897ED9" w:rsidRDefault="0051373B" w:rsidP="007911D3">
            <w:pPr>
              <w:suppressAutoHyphens/>
              <w:jc w:val="both"/>
              <w:rPr>
                <w:lang w:eastAsia="en-US"/>
              </w:rPr>
            </w:pPr>
            <w:r w:rsidRPr="00897ED9">
              <w:t>(профессии) или специальности</w:t>
            </w:r>
          </w:p>
        </w:tc>
      </w:tr>
      <w:tr w:rsidR="001700B0" w:rsidRPr="00897ED9" w14:paraId="6C8C0A6E" w14:textId="77777777" w:rsidTr="00A95C5C">
        <w:trPr>
          <w:trHeight w:val="62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A6B" w14:textId="77777777" w:rsidR="00296440" w:rsidRPr="00897ED9" w:rsidRDefault="00296440" w:rsidP="007911D3">
            <w:pPr>
              <w:jc w:val="both"/>
            </w:pPr>
            <w:r w:rsidRPr="00897ED9">
              <w:t>ОКЗ</w:t>
            </w:r>
          </w:p>
        </w:tc>
        <w:tc>
          <w:tcPr>
            <w:tcW w:w="2120" w:type="dxa"/>
            <w:gridSpan w:val="2"/>
            <w:tcBorders>
              <w:right w:val="single" w:sz="2" w:space="0" w:color="808080"/>
            </w:tcBorders>
          </w:tcPr>
          <w:p w14:paraId="6C8C0A6C" w14:textId="77777777" w:rsidR="00296440" w:rsidRPr="00897ED9" w:rsidRDefault="00296440" w:rsidP="007911D3">
            <w:pPr>
              <w:jc w:val="both"/>
              <w:rPr>
                <w:lang w:val="en-US"/>
              </w:rPr>
            </w:pPr>
            <w:r w:rsidRPr="00897ED9">
              <w:rPr>
                <w:bCs/>
                <w:iCs/>
              </w:rPr>
              <w:t>7412</w:t>
            </w:r>
          </w:p>
        </w:tc>
        <w:tc>
          <w:tcPr>
            <w:tcW w:w="5235" w:type="dxa"/>
            <w:gridSpan w:val="3"/>
            <w:tcBorders>
              <w:left w:val="single" w:sz="2" w:space="0" w:color="808080"/>
              <w:right w:val="single" w:sz="4" w:space="0" w:color="808080"/>
            </w:tcBorders>
          </w:tcPr>
          <w:p w14:paraId="6C8C0A6D" w14:textId="77777777" w:rsidR="00296440" w:rsidRPr="00897ED9" w:rsidRDefault="00296440" w:rsidP="007911D3">
            <w:pPr>
              <w:jc w:val="both"/>
            </w:pPr>
            <w:r w:rsidRPr="00897ED9">
              <w:rPr>
                <w:bCs/>
              </w:rPr>
              <w:t xml:space="preserve">Электромеханики и монтеры электрического оборудования </w:t>
            </w:r>
          </w:p>
        </w:tc>
      </w:tr>
      <w:tr w:rsidR="00A95C5C" w:rsidRPr="00897ED9" w14:paraId="6C8C0A72" w14:textId="77777777" w:rsidTr="00A95C5C">
        <w:trPr>
          <w:trHeight w:val="581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A6F" w14:textId="77777777" w:rsidR="00A95C5C" w:rsidRPr="00897ED9" w:rsidRDefault="00A95C5C" w:rsidP="00A95C5C">
            <w:pPr>
              <w:jc w:val="both"/>
            </w:pPr>
            <w:r w:rsidRPr="00897ED9">
              <w:t>ЕТКС</w:t>
            </w:r>
            <w:r w:rsidRPr="00897ED9">
              <w:rPr>
                <w:rStyle w:val="afff3"/>
              </w:rPr>
              <w:endnoteReference w:id="7"/>
            </w:r>
            <w:r w:rsidRPr="00897ED9"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A70" w14:textId="413631A9" w:rsidR="00A95C5C" w:rsidRPr="00897ED9" w:rsidRDefault="00A95C5C" w:rsidP="00A95C5C">
            <w:pPr>
              <w:suppressAutoHyphens/>
              <w:jc w:val="both"/>
              <w:rPr>
                <w:lang w:val="en-US" w:eastAsia="en-US"/>
              </w:rPr>
            </w:pPr>
            <w:r w:rsidRPr="00897ED9">
              <w:rPr>
                <w:bCs/>
                <w:iCs/>
              </w:rPr>
              <w:t>§</w:t>
            </w:r>
            <w:r>
              <w:rPr>
                <w:bCs/>
                <w:iCs/>
              </w:rPr>
              <w:t>41</w:t>
            </w:r>
          </w:p>
        </w:tc>
        <w:tc>
          <w:tcPr>
            <w:tcW w:w="5235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A71" w14:textId="0B757E5A" w:rsidR="00A95C5C" w:rsidRPr="00897ED9" w:rsidRDefault="00A95C5C" w:rsidP="00A95C5C">
            <w:pPr>
              <w:suppressAutoHyphens/>
              <w:jc w:val="both"/>
              <w:rPr>
                <w:bCs/>
              </w:rPr>
            </w:pPr>
            <w:r w:rsidRPr="00897ED9">
              <w:rPr>
                <w:lang w:bidi="ru-RU"/>
              </w:rPr>
              <w:t>Электромонтер оперативно-выездной бригады 3 разряда</w:t>
            </w:r>
          </w:p>
        </w:tc>
      </w:tr>
      <w:tr w:rsidR="00A95C5C" w:rsidRPr="00897ED9" w14:paraId="7C142AA5" w14:textId="77777777" w:rsidTr="0043403E">
        <w:trPr>
          <w:trHeight w:val="581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324D16C" w14:textId="77777777" w:rsidR="00A95C5C" w:rsidRPr="00897ED9" w:rsidRDefault="00A95C5C" w:rsidP="00A95C5C">
            <w:pPr>
              <w:jc w:val="both"/>
            </w:pPr>
          </w:p>
        </w:tc>
        <w:tc>
          <w:tcPr>
            <w:tcW w:w="212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682D3E8" w14:textId="0F055C33" w:rsidR="00A95C5C" w:rsidRPr="00897ED9" w:rsidRDefault="00A95C5C" w:rsidP="00A95C5C">
            <w:pPr>
              <w:suppressAutoHyphens/>
              <w:jc w:val="both"/>
              <w:rPr>
                <w:bCs/>
                <w:iCs/>
              </w:rPr>
            </w:pPr>
            <w:r w:rsidRPr="00897ED9">
              <w:rPr>
                <w:bCs/>
                <w:iCs/>
              </w:rPr>
              <w:t>§50</w:t>
            </w:r>
          </w:p>
        </w:tc>
        <w:tc>
          <w:tcPr>
            <w:tcW w:w="5235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408438B" w14:textId="0D19C233" w:rsidR="00A95C5C" w:rsidRPr="00897ED9" w:rsidRDefault="00A95C5C" w:rsidP="00A95C5C">
            <w:pPr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Электромонтер по обслуживанию подстанций 3 разряда</w:t>
            </w:r>
          </w:p>
        </w:tc>
      </w:tr>
      <w:tr w:rsidR="00A95C5C" w:rsidRPr="00897ED9" w14:paraId="20D0F63C" w14:textId="77777777" w:rsidTr="0043403E">
        <w:trPr>
          <w:trHeight w:val="581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5AE0A21" w14:textId="77777777" w:rsidR="00A95C5C" w:rsidRPr="00897ED9" w:rsidRDefault="00A95C5C" w:rsidP="00A95C5C">
            <w:pPr>
              <w:jc w:val="both"/>
            </w:pPr>
          </w:p>
        </w:tc>
        <w:tc>
          <w:tcPr>
            <w:tcW w:w="212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0C769C9" w14:textId="17C39DBD" w:rsidR="00A95C5C" w:rsidRPr="00897ED9" w:rsidRDefault="00A95C5C" w:rsidP="00A95C5C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§57</w:t>
            </w:r>
          </w:p>
        </w:tc>
        <w:tc>
          <w:tcPr>
            <w:tcW w:w="5235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D31F6AC" w14:textId="5C8F3B4F" w:rsidR="00A95C5C" w:rsidRPr="00897ED9" w:rsidRDefault="00A95C5C" w:rsidP="00A95C5C">
            <w:pPr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эксплуатации распределительных сетей 3 разряда</w:t>
            </w:r>
          </w:p>
        </w:tc>
      </w:tr>
      <w:tr w:rsidR="00A95C5C" w:rsidRPr="00897ED9" w14:paraId="6C8C0A7E" w14:textId="77777777" w:rsidTr="00A95C5C">
        <w:trPr>
          <w:trHeight w:val="304"/>
        </w:trPr>
        <w:tc>
          <w:tcPr>
            <w:tcW w:w="0" w:type="auto"/>
            <w:vMerge w:val="restart"/>
            <w:tcBorders>
              <w:left w:val="single" w:sz="4" w:space="0" w:color="808080"/>
            </w:tcBorders>
          </w:tcPr>
          <w:p w14:paraId="6C8C0A7B" w14:textId="77777777" w:rsidR="00A95C5C" w:rsidRPr="00897ED9" w:rsidRDefault="00A95C5C" w:rsidP="00A95C5C">
            <w:pPr>
              <w:jc w:val="both"/>
            </w:pPr>
            <w:r w:rsidRPr="00897ED9">
              <w:t>ОКПДТР</w:t>
            </w:r>
            <w:r w:rsidRPr="00897ED9">
              <w:rPr>
                <w:rStyle w:val="afff3"/>
              </w:rPr>
              <w:endnoteReference w:id="8"/>
            </w:r>
          </w:p>
        </w:tc>
        <w:tc>
          <w:tcPr>
            <w:tcW w:w="2120" w:type="dxa"/>
            <w:gridSpan w:val="2"/>
            <w:tcBorders>
              <w:right w:val="single" w:sz="2" w:space="0" w:color="808080"/>
            </w:tcBorders>
          </w:tcPr>
          <w:p w14:paraId="6C8C0A7C" w14:textId="79DCE33B" w:rsidR="00A95C5C" w:rsidRPr="00897ED9" w:rsidRDefault="00A95C5C" w:rsidP="00A95C5C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19831</w:t>
            </w:r>
          </w:p>
        </w:tc>
        <w:tc>
          <w:tcPr>
            <w:tcW w:w="5235" w:type="dxa"/>
            <w:gridSpan w:val="3"/>
            <w:tcBorders>
              <w:left w:val="single" w:sz="2" w:space="0" w:color="808080"/>
              <w:right w:val="single" w:sz="4" w:space="0" w:color="808080"/>
            </w:tcBorders>
          </w:tcPr>
          <w:p w14:paraId="6C8C0A7D" w14:textId="4C7D68F1" w:rsidR="00A95C5C" w:rsidRPr="00897ED9" w:rsidRDefault="00A95C5C" w:rsidP="00A95C5C">
            <w:pPr>
              <w:suppressAutoHyphens/>
              <w:jc w:val="both"/>
              <w:rPr>
                <w:bCs/>
              </w:rPr>
            </w:pPr>
            <w:r w:rsidRPr="00897ED9">
              <w:rPr>
                <w:lang w:bidi="ru-RU"/>
              </w:rPr>
              <w:t>Электромонтер оперативно-выездной бригады</w:t>
            </w:r>
          </w:p>
        </w:tc>
      </w:tr>
      <w:tr w:rsidR="00A95C5C" w:rsidRPr="00897ED9" w14:paraId="6EA4C9DB" w14:textId="77777777" w:rsidTr="00A95C5C">
        <w:trPr>
          <w:trHeight w:val="70"/>
        </w:trPr>
        <w:tc>
          <w:tcPr>
            <w:tcW w:w="0" w:type="auto"/>
            <w:vMerge/>
            <w:tcBorders>
              <w:left w:val="single" w:sz="4" w:space="0" w:color="808080"/>
            </w:tcBorders>
          </w:tcPr>
          <w:p w14:paraId="57B54DC7" w14:textId="77777777" w:rsidR="00A95C5C" w:rsidRPr="00897ED9" w:rsidRDefault="00A95C5C" w:rsidP="00A95C5C">
            <w:pPr>
              <w:jc w:val="both"/>
            </w:pPr>
          </w:p>
        </w:tc>
        <w:tc>
          <w:tcPr>
            <w:tcW w:w="2120" w:type="dxa"/>
            <w:gridSpan w:val="2"/>
            <w:tcBorders>
              <w:right w:val="single" w:sz="2" w:space="0" w:color="808080"/>
            </w:tcBorders>
          </w:tcPr>
          <w:p w14:paraId="6175B610" w14:textId="685695EE" w:rsidR="00A95C5C" w:rsidRPr="00897ED9" w:rsidRDefault="00A95C5C" w:rsidP="00A95C5C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19842</w:t>
            </w:r>
          </w:p>
        </w:tc>
        <w:tc>
          <w:tcPr>
            <w:tcW w:w="5235" w:type="dxa"/>
            <w:gridSpan w:val="3"/>
            <w:tcBorders>
              <w:left w:val="single" w:sz="2" w:space="0" w:color="808080"/>
              <w:right w:val="single" w:sz="4" w:space="0" w:color="808080"/>
            </w:tcBorders>
          </w:tcPr>
          <w:p w14:paraId="7BD67DCB" w14:textId="2A2C8FDA" w:rsidR="00A95C5C" w:rsidRPr="00897ED9" w:rsidRDefault="00CE3C57" w:rsidP="00A95C5C">
            <w:pPr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Электром</w:t>
            </w:r>
            <w:r>
              <w:rPr>
                <w:bCs/>
              </w:rPr>
              <w:t>онтер по обслуживанию подстанции</w:t>
            </w:r>
          </w:p>
        </w:tc>
      </w:tr>
      <w:tr w:rsidR="00A95C5C" w:rsidRPr="00897ED9" w14:paraId="0DD2BF23" w14:textId="77777777" w:rsidTr="00A95C5C">
        <w:trPr>
          <w:trHeight w:val="128"/>
        </w:trPr>
        <w:tc>
          <w:tcPr>
            <w:tcW w:w="0" w:type="auto"/>
            <w:vMerge/>
            <w:tcBorders>
              <w:left w:val="single" w:sz="4" w:space="0" w:color="808080"/>
            </w:tcBorders>
          </w:tcPr>
          <w:p w14:paraId="7097BF40" w14:textId="77777777" w:rsidR="00A95C5C" w:rsidRPr="00897ED9" w:rsidRDefault="00A95C5C" w:rsidP="00A95C5C">
            <w:pPr>
              <w:jc w:val="both"/>
            </w:pPr>
          </w:p>
        </w:tc>
        <w:tc>
          <w:tcPr>
            <w:tcW w:w="2120" w:type="dxa"/>
            <w:gridSpan w:val="2"/>
            <w:tcBorders>
              <w:right w:val="single" w:sz="2" w:space="0" w:color="808080"/>
            </w:tcBorders>
          </w:tcPr>
          <w:p w14:paraId="0890F98F" w14:textId="035839F4" w:rsidR="00A95C5C" w:rsidRPr="00897ED9" w:rsidRDefault="00CE3C57" w:rsidP="00A95C5C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19850</w:t>
            </w:r>
          </w:p>
        </w:tc>
        <w:tc>
          <w:tcPr>
            <w:tcW w:w="5235" w:type="dxa"/>
            <w:gridSpan w:val="3"/>
            <w:tcBorders>
              <w:left w:val="single" w:sz="2" w:space="0" w:color="808080"/>
              <w:right w:val="single" w:sz="4" w:space="0" w:color="808080"/>
            </w:tcBorders>
          </w:tcPr>
          <w:p w14:paraId="3CC28771" w14:textId="11EE0162" w:rsidR="00A95C5C" w:rsidRPr="00897ED9" w:rsidRDefault="00CE3C57" w:rsidP="00A95C5C">
            <w:pPr>
              <w:suppressAutoHyphens/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обслуживанию электроустановок</w:t>
            </w:r>
          </w:p>
        </w:tc>
      </w:tr>
      <w:tr w:rsidR="00A95C5C" w:rsidRPr="00897ED9" w14:paraId="4C366DBB" w14:textId="77777777" w:rsidTr="00A95C5C">
        <w:trPr>
          <w:trHeight w:val="70"/>
        </w:trPr>
        <w:tc>
          <w:tcPr>
            <w:tcW w:w="0" w:type="auto"/>
            <w:vMerge/>
            <w:tcBorders>
              <w:left w:val="single" w:sz="4" w:space="0" w:color="808080"/>
            </w:tcBorders>
          </w:tcPr>
          <w:p w14:paraId="706E478D" w14:textId="77777777" w:rsidR="00A95C5C" w:rsidRPr="00897ED9" w:rsidRDefault="00A95C5C" w:rsidP="00A95C5C">
            <w:pPr>
              <w:jc w:val="both"/>
            </w:pPr>
          </w:p>
        </w:tc>
        <w:tc>
          <w:tcPr>
            <w:tcW w:w="2120" w:type="dxa"/>
            <w:gridSpan w:val="2"/>
            <w:tcBorders>
              <w:right w:val="single" w:sz="2" w:space="0" w:color="808080"/>
            </w:tcBorders>
          </w:tcPr>
          <w:p w14:paraId="51BBEAC7" w14:textId="5B5AE82D" w:rsidR="00A95C5C" w:rsidRPr="00897ED9" w:rsidRDefault="00CE3C57" w:rsidP="00A95C5C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19861</w:t>
            </w:r>
          </w:p>
        </w:tc>
        <w:tc>
          <w:tcPr>
            <w:tcW w:w="5235" w:type="dxa"/>
            <w:gridSpan w:val="3"/>
            <w:tcBorders>
              <w:left w:val="single" w:sz="2" w:space="0" w:color="808080"/>
              <w:right w:val="single" w:sz="4" w:space="0" w:color="808080"/>
            </w:tcBorders>
          </w:tcPr>
          <w:p w14:paraId="312AA631" w14:textId="5241E41D" w:rsidR="00A95C5C" w:rsidRPr="00897ED9" w:rsidRDefault="00CE3C57" w:rsidP="00A95C5C">
            <w:pPr>
              <w:suppressAutoHyphens/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ремонту и обслуживанию электрооборудования</w:t>
            </w:r>
          </w:p>
        </w:tc>
      </w:tr>
      <w:tr w:rsidR="00A95C5C" w:rsidRPr="00897ED9" w14:paraId="78388497" w14:textId="77777777" w:rsidTr="00A95C5C">
        <w:trPr>
          <w:trHeight w:val="70"/>
        </w:trPr>
        <w:tc>
          <w:tcPr>
            <w:tcW w:w="0" w:type="auto"/>
            <w:vMerge/>
            <w:tcBorders>
              <w:left w:val="single" w:sz="4" w:space="0" w:color="808080"/>
            </w:tcBorders>
          </w:tcPr>
          <w:p w14:paraId="3811FDBC" w14:textId="77777777" w:rsidR="00A95C5C" w:rsidRPr="00897ED9" w:rsidRDefault="00A95C5C" w:rsidP="00A95C5C">
            <w:pPr>
              <w:jc w:val="both"/>
            </w:pPr>
          </w:p>
        </w:tc>
        <w:tc>
          <w:tcPr>
            <w:tcW w:w="2120" w:type="dxa"/>
            <w:gridSpan w:val="2"/>
            <w:tcBorders>
              <w:right w:val="single" w:sz="2" w:space="0" w:color="808080"/>
            </w:tcBorders>
          </w:tcPr>
          <w:p w14:paraId="253FF475" w14:textId="0B19EB96" w:rsidR="00A95C5C" w:rsidRPr="00897ED9" w:rsidRDefault="00CE3C57" w:rsidP="00A95C5C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19867</w:t>
            </w:r>
          </w:p>
        </w:tc>
        <w:tc>
          <w:tcPr>
            <w:tcW w:w="5235" w:type="dxa"/>
            <w:gridSpan w:val="3"/>
            <w:tcBorders>
              <w:left w:val="single" w:sz="2" w:space="0" w:color="808080"/>
              <w:right w:val="single" w:sz="4" w:space="0" w:color="808080"/>
            </w:tcBorders>
          </w:tcPr>
          <w:p w14:paraId="2191FA35" w14:textId="2018582B" w:rsidR="00A95C5C" w:rsidRPr="00897ED9" w:rsidRDefault="00CE3C57" w:rsidP="00A95C5C">
            <w:pPr>
              <w:suppressAutoHyphens/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эксплуатации распределительных сетей</w:t>
            </w:r>
          </w:p>
        </w:tc>
      </w:tr>
      <w:tr w:rsidR="00CE3C57" w:rsidRPr="00897ED9" w14:paraId="6C8C0A86" w14:textId="77777777" w:rsidTr="00A95C5C">
        <w:trPr>
          <w:trHeight w:val="575"/>
        </w:trPr>
        <w:tc>
          <w:tcPr>
            <w:tcW w:w="0" w:type="auto"/>
            <w:vMerge w:val="restart"/>
            <w:tcBorders>
              <w:left w:val="single" w:sz="4" w:space="0" w:color="808080"/>
            </w:tcBorders>
          </w:tcPr>
          <w:p w14:paraId="6C8C0A83" w14:textId="77777777" w:rsidR="00CE3C57" w:rsidRPr="00897ED9" w:rsidRDefault="00CE3C57" w:rsidP="00A95C5C">
            <w:pPr>
              <w:jc w:val="both"/>
            </w:pPr>
            <w:r w:rsidRPr="00897ED9">
              <w:t>ОКСО</w:t>
            </w:r>
            <w:r w:rsidRPr="00897ED9">
              <w:rPr>
                <w:rStyle w:val="afff3"/>
              </w:rPr>
              <w:endnoteReference w:id="9"/>
            </w:r>
          </w:p>
        </w:tc>
        <w:tc>
          <w:tcPr>
            <w:tcW w:w="2120" w:type="dxa"/>
            <w:gridSpan w:val="2"/>
            <w:tcBorders>
              <w:right w:val="single" w:sz="2" w:space="0" w:color="808080"/>
            </w:tcBorders>
          </w:tcPr>
          <w:p w14:paraId="6C8C0A84" w14:textId="77777777" w:rsidR="00CE3C57" w:rsidRPr="00897ED9" w:rsidRDefault="00CE3C57" w:rsidP="00A95C5C">
            <w:pPr>
              <w:suppressAutoHyphens/>
              <w:jc w:val="both"/>
              <w:rPr>
                <w:strike/>
              </w:rPr>
            </w:pPr>
            <w:r w:rsidRPr="00897ED9">
              <w:rPr>
                <w:bCs/>
                <w:iCs/>
              </w:rPr>
              <w:t>2.13.01.05</w:t>
            </w:r>
          </w:p>
        </w:tc>
        <w:tc>
          <w:tcPr>
            <w:tcW w:w="5235" w:type="dxa"/>
            <w:gridSpan w:val="3"/>
            <w:tcBorders>
              <w:left w:val="single" w:sz="2" w:space="0" w:color="808080"/>
              <w:right w:val="single" w:sz="4" w:space="0" w:color="808080"/>
            </w:tcBorders>
          </w:tcPr>
          <w:p w14:paraId="6C8C0A85" w14:textId="77777777" w:rsidR="00CE3C57" w:rsidRPr="00897ED9" w:rsidRDefault="00CE3C57" w:rsidP="00A95C5C">
            <w:pPr>
              <w:suppressAutoHyphens/>
              <w:jc w:val="both"/>
              <w:rPr>
                <w:strike/>
              </w:rPr>
            </w:pPr>
            <w:r w:rsidRPr="00897ED9">
              <w:rPr>
                <w:bCs/>
              </w:rPr>
              <w:t>Электромонтер по техническому обслуживанию электростанций и сетей</w:t>
            </w:r>
          </w:p>
        </w:tc>
      </w:tr>
      <w:tr w:rsidR="00CE3C57" w:rsidRPr="00897ED9" w14:paraId="297982A3" w14:textId="77777777" w:rsidTr="00C67381">
        <w:trPr>
          <w:trHeight w:val="180"/>
        </w:trPr>
        <w:tc>
          <w:tcPr>
            <w:tcW w:w="0" w:type="auto"/>
            <w:vMerge/>
            <w:tcBorders>
              <w:left w:val="single" w:sz="4" w:space="0" w:color="808080"/>
            </w:tcBorders>
          </w:tcPr>
          <w:p w14:paraId="654E5137" w14:textId="77777777" w:rsidR="00CE3C57" w:rsidRPr="00897ED9" w:rsidRDefault="00CE3C57" w:rsidP="00CE3C57">
            <w:pPr>
              <w:jc w:val="both"/>
            </w:pPr>
          </w:p>
        </w:tc>
        <w:tc>
          <w:tcPr>
            <w:tcW w:w="2120" w:type="dxa"/>
            <w:gridSpan w:val="2"/>
            <w:tcBorders>
              <w:right w:val="single" w:sz="2" w:space="0" w:color="808080"/>
            </w:tcBorders>
          </w:tcPr>
          <w:p w14:paraId="088E8DD1" w14:textId="606D632F" w:rsidR="00CE3C57" w:rsidRPr="00897ED9" w:rsidRDefault="00CE3C57" w:rsidP="00CE3C57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2.13.01.07</w:t>
            </w:r>
          </w:p>
        </w:tc>
        <w:tc>
          <w:tcPr>
            <w:tcW w:w="5235" w:type="dxa"/>
            <w:gridSpan w:val="3"/>
            <w:tcBorders>
              <w:left w:val="single" w:sz="2" w:space="0" w:color="808080"/>
              <w:right w:val="single" w:sz="4" w:space="0" w:color="808080"/>
            </w:tcBorders>
          </w:tcPr>
          <w:p w14:paraId="5FE32E71" w14:textId="28DC0208" w:rsidR="00CE3C57" w:rsidRPr="00897ED9" w:rsidRDefault="00CE3C57" w:rsidP="00CE3C57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Электромонтер по ремонту электросетей</w:t>
            </w:r>
          </w:p>
        </w:tc>
      </w:tr>
      <w:tr w:rsidR="00CE3C57" w:rsidRPr="00897ED9" w14:paraId="18C71B6C" w14:textId="77777777" w:rsidTr="00A95C5C">
        <w:trPr>
          <w:trHeight w:val="575"/>
        </w:trPr>
        <w:tc>
          <w:tcPr>
            <w:tcW w:w="0" w:type="auto"/>
            <w:vMerge/>
            <w:tcBorders>
              <w:left w:val="single" w:sz="4" w:space="0" w:color="808080"/>
            </w:tcBorders>
          </w:tcPr>
          <w:p w14:paraId="0DC78EAF" w14:textId="77777777" w:rsidR="00CE3C57" w:rsidRPr="00897ED9" w:rsidRDefault="00CE3C57" w:rsidP="00CE3C57">
            <w:pPr>
              <w:jc w:val="both"/>
            </w:pPr>
          </w:p>
        </w:tc>
        <w:tc>
          <w:tcPr>
            <w:tcW w:w="2120" w:type="dxa"/>
            <w:gridSpan w:val="2"/>
            <w:tcBorders>
              <w:right w:val="single" w:sz="2" w:space="0" w:color="808080"/>
            </w:tcBorders>
          </w:tcPr>
          <w:p w14:paraId="3BB9751D" w14:textId="2ECD523F" w:rsidR="00CE3C57" w:rsidRDefault="00CE3C57" w:rsidP="00CE3C57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2.13.01.10</w:t>
            </w:r>
          </w:p>
        </w:tc>
        <w:tc>
          <w:tcPr>
            <w:tcW w:w="5235" w:type="dxa"/>
            <w:gridSpan w:val="3"/>
            <w:tcBorders>
              <w:left w:val="single" w:sz="2" w:space="0" w:color="808080"/>
              <w:right w:val="single" w:sz="4" w:space="0" w:color="808080"/>
            </w:tcBorders>
          </w:tcPr>
          <w:p w14:paraId="54CEB373" w14:textId="50093190" w:rsidR="00CE3C57" w:rsidRDefault="00CE3C57" w:rsidP="00CE3C57">
            <w:pPr>
              <w:suppressAutoHyphens/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ремонту и обслуживанию электрооборудования (по отраслям)</w:t>
            </w:r>
          </w:p>
        </w:tc>
      </w:tr>
    </w:tbl>
    <w:tbl>
      <w:tblPr>
        <w:tblpPr w:leftFromText="180" w:rightFromText="180" w:vertAnchor="text" w:tblpY="1"/>
        <w:tblOverlap w:val="never"/>
        <w:tblW w:w="514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984"/>
        <w:gridCol w:w="1025"/>
        <w:gridCol w:w="392"/>
        <w:gridCol w:w="1378"/>
        <w:gridCol w:w="619"/>
        <w:gridCol w:w="586"/>
        <w:gridCol w:w="292"/>
        <w:gridCol w:w="1237"/>
        <w:gridCol w:w="706"/>
        <w:gridCol w:w="1278"/>
      </w:tblGrid>
      <w:tr w:rsidR="001700B0" w:rsidRPr="00897ED9" w14:paraId="6C8C0A8A" w14:textId="77777777" w:rsidTr="00D2687F">
        <w:trPr>
          <w:trHeight w:val="5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A87" w14:textId="77777777" w:rsidR="00A039DE" w:rsidRPr="00897ED9" w:rsidRDefault="00A039DE" w:rsidP="007911D3">
            <w:pPr>
              <w:suppressAutoHyphens/>
              <w:jc w:val="both"/>
              <w:rPr>
                <w:b/>
              </w:rPr>
            </w:pPr>
          </w:p>
          <w:p w14:paraId="6C8C0A88" w14:textId="77777777" w:rsidR="0023479E" w:rsidRPr="00897ED9" w:rsidRDefault="0023479E" w:rsidP="007911D3">
            <w:pPr>
              <w:suppressAutoHyphens/>
              <w:ind w:firstLine="36"/>
              <w:jc w:val="both"/>
              <w:rPr>
                <w:b/>
              </w:rPr>
            </w:pPr>
            <w:r w:rsidRPr="00897ED9">
              <w:rPr>
                <w:b/>
              </w:rPr>
              <w:t>3.1.1. Трудовая функция</w:t>
            </w:r>
          </w:p>
          <w:p w14:paraId="6C8C0A89" w14:textId="77777777" w:rsidR="00525821" w:rsidRPr="00897ED9" w:rsidRDefault="00525821" w:rsidP="007911D3">
            <w:pPr>
              <w:suppressAutoHyphens/>
              <w:jc w:val="both"/>
              <w:rPr>
                <w:b/>
              </w:rPr>
            </w:pPr>
          </w:p>
        </w:tc>
      </w:tr>
      <w:tr w:rsidR="001700B0" w:rsidRPr="00897ED9" w14:paraId="6C8C0A91" w14:textId="77777777" w:rsidTr="002F3B86">
        <w:trPr>
          <w:trHeight w:val="280"/>
        </w:trPr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C8C0A8B" w14:textId="77777777" w:rsidR="0023479E" w:rsidRPr="00897ED9" w:rsidRDefault="0023479E" w:rsidP="007911D3">
            <w:pPr>
              <w:suppressAutoHyphens/>
              <w:ind w:hanging="106"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A8C" w14:textId="7BC8E42F" w:rsidR="0023479E" w:rsidRPr="00897ED9" w:rsidRDefault="00251245" w:rsidP="00715AC1">
            <w:pPr>
              <w:widowControl w:val="0"/>
              <w:ind w:left="113"/>
              <w:jc w:val="both"/>
              <w:rPr>
                <w:rFonts w:eastAsia="Times New Roman"/>
              </w:rPr>
            </w:pPr>
            <w:r w:rsidRPr="00897ED9">
              <w:rPr>
                <w:rFonts w:eastAsia="Times New Roman"/>
              </w:rPr>
              <w:t>Осмотр и проверка исправности систем накопления электрической энергии и их компонентов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A8D" w14:textId="77777777" w:rsidR="0023479E" w:rsidRPr="00897ED9" w:rsidRDefault="0023479E" w:rsidP="002F3B86">
            <w:pPr>
              <w:suppressAutoHyphens/>
              <w:ind w:hanging="106"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4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8E" w14:textId="77777777" w:rsidR="0023479E" w:rsidRPr="00897ED9" w:rsidRDefault="0029047A" w:rsidP="007911D3">
            <w:pPr>
              <w:suppressAutoHyphens/>
              <w:jc w:val="both"/>
            </w:pPr>
            <w:r w:rsidRPr="00897ED9">
              <w:t>А/01.3</w:t>
            </w:r>
          </w:p>
        </w:tc>
        <w:tc>
          <w:tcPr>
            <w:tcW w:w="95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A8F" w14:textId="77777777" w:rsidR="0023479E" w:rsidRPr="00897ED9" w:rsidRDefault="0023479E" w:rsidP="002F3B86">
            <w:pPr>
              <w:suppressAutoHyphens/>
              <w:ind w:firstLine="1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90" w14:textId="77777777" w:rsidR="0023479E" w:rsidRPr="00897ED9" w:rsidRDefault="0029047A" w:rsidP="002F3B86">
            <w:pPr>
              <w:suppressAutoHyphens/>
              <w:jc w:val="center"/>
            </w:pPr>
            <w:r w:rsidRPr="00897ED9">
              <w:t>3</w:t>
            </w:r>
          </w:p>
        </w:tc>
      </w:tr>
      <w:tr w:rsidR="001700B0" w:rsidRPr="00897ED9" w14:paraId="6C8C0A93" w14:textId="77777777" w:rsidTr="00D2687F">
        <w:trPr>
          <w:trHeight w:val="55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A92" w14:textId="77777777" w:rsidR="0023479E" w:rsidRPr="00897ED9" w:rsidRDefault="0023479E" w:rsidP="007911D3">
            <w:pPr>
              <w:suppressAutoHyphens/>
              <w:jc w:val="both"/>
            </w:pPr>
          </w:p>
        </w:tc>
      </w:tr>
      <w:tr w:rsidR="001700B0" w:rsidRPr="00897ED9" w14:paraId="6C8C0A9A" w14:textId="77777777" w:rsidTr="002F3B86">
        <w:trPr>
          <w:trHeight w:val="488"/>
        </w:trPr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C8C0A94" w14:textId="77777777" w:rsidR="0023479E" w:rsidRPr="00897ED9" w:rsidRDefault="0023479E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C8C0A95" w14:textId="271C246B" w:rsidR="0023479E" w:rsidRPr="00897ED9" w:rsidRDefault="0023479E" w:rsidP="00876CFF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96" w14:textId="2B4BF385" w:rsidR="0023479E" w:rsidRPr="00897ED9" w:rsidRDefault="0023479E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26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97" w14:textId="2DDA74FB" w:rsidR="0023479E" w:rsidRPr="00897ED9" w:rsidRDefault="0023479E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98" w14:textId="77777777" w:rsidR="0023479E" w:rsidRPr="00897ED9" w:rsidRDefault="0023479E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99" w14:textId="77777777" w:rsidR="0023479E" w:rsidRPr="00897ED9" w:rsidRDefault="0023479E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1700B0" w:rsidRPr="00897ED9" w14:paraId="6C8C0A9F" w14:textId="77777777" w:rsidTr="002F3B86">
        <w:trPr>
          <w:trHeight w:val="479"/>
        </w:trPr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A9B" w14:textId="77777777" w:rsidR="0023479E" w:rsidRPr="00897ED9" w:rsidRDefault="0023479E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5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A9C" w14:textId="77777777" w:rsidR="0023479E" w:rsidRPr="00897ED9" w:rsidRDefault="0023479E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A9D" w14:textId="77777777" w:rsidR="0023479E" w:rsidRPr="00897ED9" w:rsidRDefault="0023479E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A9E" w14:textId="77777777" w:rsidR="0023479E" w:rsidRPr="00897ED9" w:rsidRDefault="0023479E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</w:t>
            </w:r>
            <w:r w:rsidR="00525821" w:rsidRPr="00897ED9">
              <w:rPr>
                <w:sz w:val="18"/>
                <w:szCs w:val="18"/>
              </w:rPr>
              <w:t>мер профессионального стандарта</w:t>
            </w:r>
          </w:p>
        </w:tc>
      </w:tr>
      <w:tr w:rsidR="001700B0" w:rsidRPr="00897ED9" w14:paraId="6C8C0AA2" w14:textId="77777777" w:rsidTr="002F3B86">
        <w:trPr>
          <w:trHeight w:val="168"/>
        </w:trPr>
        <w:tc>
          <w:tcPr>
            <w:tcW w:w="132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C8C0AA0" w14:textId="77777777" w:rsidR="0023479E" w:rsidRPr="00897ED9" w:rsidRDefault="0023479E" w:rsidP="007911D3">
            <w:pPr>
              <w:suppressAutoHyphens/>
              <w:jc w:val="both"/>
            </w:pPr>
          </w:p>
        </w:tc>
        <w:tc>
          <w:tcPr>
            <w:tcW w:w="3680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C8C0AA1" w14:textId="77777777" w:rsidR="0023479E" w:rsidRPr="00897ED9" w:rsidRDefault="0023479E" w:rsidP="007911D3">
            <w:pPr>
              <w:suppressAutoHyphens/>
              <w:jc w:val="both"/>
              <w:rPr>
                <w:lang w:eastAsia="en-US"/>
              </w:rPr>
            </w:pPr>
          </w:p>
        </w:tc>
      </w:tr>
      <w:tr w:rsidR="001700B0" w:rsidRPr="00897ED9" w14:paraId="6C8C0AA5" w14:textId="77777777" w:rsidTr="002F3B86">
        <w:trPr>
          <w:trHeight w:val="311"/>
        </w:trPr>
        <w:tc>
          <w:tcPr>
            <w:tcW w:w="13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AA3" w14:textId="77777777" w:rsidR="00361A0C" w:rsidRPr="00897ED9" w:rsidRDefault="00361A0C" w:rsidP="007911D3">
            <w:pPr>
              <w:suppressAutoHyphens/>
              <w:jc w:val="both"/>
            </w:pPr>
            <w:r w:rsidRPr="00897ED9">
              <w:t>Трудовые действия</w:t>
            </w: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AA4" w14:textId="55E9AC1B" w:rsidR="00361A0C" w:rsidRPr="00897ED9" w:rsidRDefault="00032304" w:rsidP="0092214F">
            <w:pPr>
              <w:pStyle w:val="formattext"/>
              <w:jc w:val="both"/>
            </w:pPr>
            <w:r w:rsidRPr="00897ED9">
              <w:t xml:space="preserve">Визуальный контроль показаний приборов </w:t>
            </w:r>
            <w:r w:rsidR="00361A0C" w:rsidRPr="00897ED9">
              <w:t>оборудования</w:t>
            </w:r>
            <w:r w:rsidR="002F5C2C" w:rsidRPr="00897ED9">
              <w:t xml:space="preserve"> систем накопления электрической энергии</w:t>
            </w:r>
            <w:r w:rsidR="004A072A" w:rsidRPr="00897ED9">
              <w:t xml:space="preserve"> </w:t>
            </w:r>
            <w:r w:rsidR="00361A0C" w:rsidRPr="00897ED9">
              <w:t xml:space="preserve">в соответствии </w:t>
            </w:r>
            <w:r w:rsidR="00502700" w:rsidRPr="00897ED9">
              <w:t xml:space="preserve">с </w:t>
            </w:r>
            <w:r w:rsidR="0008692D" w:rsidRPr="00897ED9">
              <w:t>техническими условиями</w:t>
            </w:r>
            <w:r w:rsidR="00FC6C9F" w:rsidRPr="00897ED9">
              <w:t>, инструкциями по эксплуатации</w:t>
            </w:r>
          </w:p>
        </w:tc>
      </w:tr>
      <w:tr w:rsidR="001700B0" w:rsidRPr="00897ED9" w14:paraId="6C8C0AA8" w14:textId="77777777" w:rsidTr="002F3B86">
        <w:trPr>
          <w:trHeight w:val="7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AA6" w14:textId="77777777" w:rsidR="00361A0C" w:rsidRPr="00897ED9" w:rsidRDefault="00361A0C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AA7" w14:textId="156A8082" w:rsidR="00361A0C" w:rsidRPr="00897ED9" w:rsidRDefault="00032304" w:rsidP="007911D3">
            <w:pPr>
              <w:pStyle w:val="formattext"/>
              <w:jc w:val="both"/>
            </w:pPr>
            <w:r w:rsidRPr="00897ED9">
              <w:t>Ревизия</w:t>
            </w:r>
            <w:r w:rsidR="00361A0C" w:rsidRPr="00897ED9">
              <w:t xml:space="preserve"> исправности дверей</w:t>
            </w:r>
            <w:r w:rsidR="00281622" w:rsidRPr="00897ED9">
              <w:t xml:space="preserve"> (наличия пломб и механических затворов)</w:t>
            </w:r>
            <w:r w:rsidR="00361A0C" w:rsidRPr="00897ED9">
              <w:t xml:space="preserve"> и </w:t>
            </w:r>
            <w:r w:rsidR="00281622" w:rsidRPr="00897ED9">
              <w:t xml:space="preserve">электронных </w:t>
            </w:r>
            <w:r w:rsidR="00361A0C" w:rsidRPr="00897ED9">
              <w:t>замков, комплектности защитных и противопожарных средств, сроков их испытаний, систем сигнализации и связи</w:t>
            </w:r>
            <w:r w:rsidR="00C1628C" w:rsidRPr="00897ED9">
              <w:t xml:space="preserve"> помещений расположения</w:t>
            </w:r>
            <w:r w:rsidR="0092214F" w:rsidRPr="00897ED9">
              <w:t xml:space="preserve"> систем накопления электрической энергии</w:t>
            </w:r>
          </w:p>
        </w:tc>
      </w:tr>
      <w:tr w:rsidR="001700B0" w:rsidRPr="00897ED9" w14:paraId="6C8C0AAB" w14:textId="77777777" w:rsidTr="002F3B86">
        <w:trPr>
          <w:trHeight w:val="20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AA9" w14:textId="77777777" w:rsidR="00361A0C" w:rsidRPr="00897ED9" w:rsidRDefault="00361A0C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AAA" w14:textId="31153B2C" w:rsidR="00361A0C" w:rsidRPr="00897ED9" w:rsidRDefault="00361A0C" w:rsidP="0092214F">
            <w:pPr>
              <w:pStyle w:val="formattext"/>
              <w:jc w:val="both"/>
            </w:pPr>
            <w:r w:rsidRPr="00897ED9">
              <w:t>Проверка положения коммутационных аппаратов и разъемов, плотност</w:t>
            </w:r>
            <w:r w:rsidR="00534A3C" w:rsidRPr="00897ED9">
              <w:t>и</w:t>
            </w:r>
            <w:r w:rsidR="00FC6C9F" w:rsidRPr="00897ED9">
              <w:t xml:space="preserve"> закрытия шкафов и контейнеров</w:t>
            </w:r>
            <w:r w:rsidR="0092214F">
              <w:t xml:space="preserve">, </w:t>
            </w:r>
            <w:r w:rsidR="0092214F" w:rsidRPr="00897ED9">
              <w:t>состояни</w:t>
            </w:r>
            <w:r w:rsidR="0092214F">
              <w:t>я приточно-вытяжной вентиляции помещений расположения</w:t>
            </w:r>
            <w:r w:rsidR="0092214F" w:rsidRPr="00897ED9">
              <w:t xml:space="preserve"> систем накопления электрической энергии</w:t>
            </w:r>
          </w:p>
        </w:tc>
      </w:tr>
      <w:tr w:rsidR="001700B0" w:rsidRPr="00897ED9" w14:paraId="6C8C0AAE" w14:textId="77777777" w:rsidTr="002F3B86">
        <w:trPr>
          <w:trHeight w:val="576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AAC" w14:textId="77777777" w:rsidR="00361A0C" w:rsidRPr="00897ED9" w:rsidRDefault="00361A0C" w:rsidP="007911D3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AAD" w14:textId="296A4515" w:rsidR="00361A0C" w:rsidRPr="00897ED9" w:rsidRDefault="0008692D" w:rsidP="0092214F">
            <w:pPr>
              <w:pStyle w:val="formattext"/>
              <w:jc w:val="both"/>
            </w:pPr>
            <w:r w:rsidRPr="00897ED9">
              <w:t>Проведение работ по у</w:t>
            </w:r>
            <w:r w:rsidR="00361A0C" w:rsidRPr="00897ED9">
              <w:t>странени</w:t>
            </w:r>
            <w:r w:rsidRPr="00897ED9">
              <w:t>ю</w:t>
            </w:r>
            <w:r w:rsidR="00361A0C" w:rsidRPr="00897ED9">
              <w:t xml:space="preserve"> неисправностей осветительной сети и арматуры</w:t>
            </w:r>
            <w:r w:rsidR="00C1628C" w:rsidRPr="00897ED9">
              <w:t>, включая</w:t>
            </w:r>
            <w:r w:rsidR="00361A0C" w:rsidRPr="00897ED9">
              <w:t xml:space="preserve"> смен</w:t>
            </w:r>
            <w:r w:rsidR="00C1628C" w:rsidRPr="00897ED9">
              <w:t>у</w:t>
            </w:r>
            <w:r w:rsidR="00FC6C9F" w:rsidRPr="00897ED9">
              <w:t xml:space="preserve"> ламп и предохранителей</w:t>
            </w:r>
            <w:r w:rsidR="0092214F">
              <w:t xml:space="preserve"> в помещениях</w:t>
            </w:r>
            <w:r w:rsidR="00A84CFC">
              <w:t xml:space="preserve"> </w:t>
            </w:r>
            <w:r w:rsidR="0092214F">
              <w:t xml:space="preserve">расположения </w:t>
            </w:r>
            <w:r w:rsidR="0092214F" w:rsidRPr="00897ED9">
              <w:t>систем накопления электрической энергии</w:t>
            </w:r>
          </w:p>
        </w:tc>
      </w:tr>
      <w:tr w:rsidR="00715AC1" w:rsidRPr="00897ED9" w14:paraId="6C8C0AB1" w14:textId="77777777" w:rsidTr="00715AC1">
        <w:trPr>
          <w:trHeight w:val="868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AAF" w14:textId="77777777" w:rsidR="00715AC1" w:rsidRPr="00897ED9" w:rsidRDefault="00715AC1" w:rsidP="00001BF8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AB0" w14:textId="0C711088" w:rsidR="00715AC1" w:rsidRPr="00897ED9" w:rsidRDefault="00715AC1" w:rsidP="0092214F">
            <w:pPr>
              <w:pStyle w:val="formattext"/>
              <w:spacing w:before="0" w:beforeAutospacing="0" w:after="0" w:afterAutospacing="0"/>
              <w:jc w:val="both"/>
            </w:pPr>
            <w:r w:rsidRPr="00897ED9">
              <w:t xml:space="preserve">Фиксация в оперативном журнале обнаруженных при осмотре и проверке неисправностей и дефектов механической части </w:t>
            </w:r>
            <w:r w:rsidR="0092214F" w:rsidRPr="00897ED9">
              <w:t xml:space="preserve">систем накопления электрической энергии </w:t>
            </w:r>
            <w:r w:rsidRPr="00897ED9">
              <w:t xml:space="preserve">и их компонентов </w:t>
            </w:r>
          </w:p>
        </w:tc>
      </w:tr>
      <w:tr w:rsidR="00FA19BB" w:rsidRPr="00897ED9" w14:paraId="6C8C0ABA" w14:textId="77777777" w:rsidTr="002F3B86">
        <w:trPr>
          <w:trHeight w:val="311"/>
        </w:trPr>
        <w:tc>
          <w:tcPr>
            <w:tcW w:w="13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AB8" w14:textId="77777777" w:rsidR="00FA19BB" w:rsidRPr="00897ED9" w:rsidRDefault="00FA19BB" w:rsidP="007911D3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Необходимые умения</w:t>
            </w: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C8C0AB9" w14:textId="77777777" w:rsidR="00FA19BB" w:rsidRPr="00897ED9" w:rsidRDefault="00FA19BB" w:rsidP="007911D3">
            <w:pPr>
              <w:pStyle w:val="formattext"/>
              <w:jc w:val="both"/>
            </w:pPr>
            <w:r w:rsidRPr="00897ED9">
              <w:rPr>
                <w:lang w:bidi="ru-RU"/>
              </w:rPr>
              <w:t>Измерять температуру в помещениях аккумуляторных батарей</w:t>
            </w:r>
          </w:p>
        </w:tc>
      </w:tr>
      <w:tr w:rsidR="00FA19BB" w:rsidRPr="00897ED9" w14:paraId="6C8C0ABD" w14:textId="77777777" w:rsidTr="002F3B86">
        <w:trPr>
          <w:trHeight w:val="212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ABB" w14:textId="77777777" w:rsidR="00FA19BB" w:rsidRPr="00897ED9" w:rsidRDefault="00FA19BB" w:rsidP="007911D3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C8C0ABC" w14:textId="6CE8F8A3" w:rsidR="00FA19BB" w:rsidRPr="00897ED9" w:rsidRDefault="00FA19BB" w:rsidP="007911D3">
            <w:pPr>
              <w:pStyle w:val="formattext"/>
              <w:jc w:val="both"/>
              <w:rPr>
                <w:iCs/>
              </w:rPr>
            </w:pPr>
            <w:r w:rsidRPr="00897ED9">
              <w:rPr>
                <w:lang w:bidi="ru-RU"/>
              </w:rPr>
              <w:t>Включать и отключать</w:t>
            </w:r>
            <w:r w:rsidRPr="00897ED9">
              <w:rPr>
                <w:iCs/>
                <w:lang w:bidi="ru-RU"/>
              </w:rPr>
              <w:t xml:space="preserve"> оборудование инженерных систем собственных нужд </w:t>
            </w:r>
            <w:r w:rsidRPr="00897ED9">
              <w:t>систем накопления электрической энергии</w:t>
            </w:r>
            <w:r w:rsidRPr="00897ED9">
              <w:rPr>
                <w:iCs/>
                <w:lang w:bidi="ru-RU"/>
              </w:rPr>
              <w:t>, в том числе</w:t>
            </w:r>
            <w:r w:rsidRPr="00897ED9">
              <w:rPr>
                <w:lang w:bidi="ru-RU"/>
              </w:rPr>
              <w:t xml:space="preserve"> вентиляцию в помещениях аккумуляторных батарей</w:t>
            </w:r>
          </w:p>
        </w:tc>
      </w:tr>
      <w:tr w:rsidR="00FA19BB" w:rsidRPr="00897ED9" w14:paraId="6C8C0AC0" w14:textId="77777777" w:rsidTr="002F3B86">
        <w:trPr>
          <w:trHeight w:val="151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ABE" w14:textId="77777777" w:rsidR="00FA19BB" w:rsidRPr="00897ED9" w:rsidRDefault="00FA19BB" w:rsidP="007911D3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6C8C0ABF" w14:textId="77777777" w:rsidR="00FA19BB" w:rsidRPr="00897ED9" w:rsidRDefault="00FA19BB" w:rsidP="007911D3">
            <w:pPr>
              <w:pStyle w:val="formattext"/>
              <w:spacing w:before="0" w:beforeAutospacing="0" w:after="0" w:afterAutospacing="0"/>
              <w:jc w:val="both"/>
              <w:rPr>
                <w:iCs/>
              </w:rPr>
            </w:pPr>
            <w:r w:rsidRPr="00897ED9">
              <w:t>Устранять неисправности осветительной сети и арматуры со сменой ламп и предохранителей</w:t>
            </w:r>
          </w:p>
        </w:tc>
      </w:tr>
      <w:tr w:rsidR="00FA19BB" w:rsidRPr="00897ED9" w14:paraId="6C8C0AC3" w14:textId="77777777" w:rsidTr="0043403E">
        <w:trPr>
          <w:trHeight w:val="212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AC1" w14:textId="77777777" w:rsidR="00FA19BB" w:rsidRPr="00897ED9" w:rsidRDefault="00FA19BB" w:rsidP="007911D3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C8C0AC2" w14:textId="40978664" w:rsidR="00FA19BB" w:rsidRPr="00897ED9" w:rsidRDefault="00FA19BB" w:rsidP="00FD6CA9">
            <w:pPr>
              <w:jc w:val="both"/>
            </w:pPr>
            <w:r w:rsidRPr="00897ED9">
              <w:rPr>
                <w:lang w:bidi="ru-RU"/>
              </w:rPr>
              <w:t>Оформлять техническую документацию, вести записи о дефектах</w:t>
            </w:r>
            <w:r w:rsidRPr="00897ED9">
              <w:t xml:space="preserve"> систем накопления электрической энергии и их компонентов</w:t>
            </w:r>
          </w:p>
        </w:tc>
      </w:tr>
      <w:tr w:rsidR="00FA19BB" w:rsidRPr="00897ED9" w14:paraId="775B7902" w14:textId="77777777" w:rsidTr="00FE576E">
        <w:trPr>
          <w:trHeight w:val="212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1588D14" w14:textId="77777777" w:rsidR="00FA19BB" w:rsidRPr="00897ED9" w:rsidRDefault="00FA19BB" w:rsidP="007911D3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14:paraId="0D28F569" w14:textId="6E78B7D3" w:rsidR="00FA19BB" w:rsidRPr="00897ED9" w:rsidRDefault="00FA19BB" w:rsidP="00FD6CA9">
            <w:pPr>
              <w:jc w:val="both"/>
              <w:rPr>
                <w:lang w:bidi="ru-RU"/>
              </w:rPr>
            </w:pPr>
            <w:r w:rsidRPr="001277F2">
              <w:t>Проверять комплектность, исправность и оценивать возможность применения средств защиты, приспособлений, инструмента, приборов</w:t>
            </w:r>
          </w:p>
        </w:tc>
      </w:tr>
      <w:tr w:rsidR="00FE576E" w:rsidRPr="00897ED9" w14:paraId="2B44861A" w14:textId="77777777" w:rsidTr="00FE576E">
        <w:trPr>
          <w:trHeight w:val="269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7CCC173" w14:textId="77777777" w:rsidR="00FE576E" w:rsidRPr="00897ED9" w:rsidRDefault="00FE576E" w:rsidP="007911D3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vAlign w:val="bottom"/>
          </w:tcPr>
          <w:p w14:paraId="05265982" w14:textId="613F7119" w:rsidR="00FE576E" w:rsidRPr="00897ED9" w:rsidRDefault="00FE576E" w:rsidP="00FA19BB">
            <w:pPr>
              <w:jc w:val="both"/>
              <w:rPr>
                <w:lang w:bidi="ru-RU"/>
              </w:rPr>
            </w:pPr>
            <w:r w:rsidRPr="005F1C12">
              <w:t xml:space="preserve">Применять средства защиты, инструмент, приспособления для </w:t>
            </w:r>
            <w:r>
              <w:t xml:space="preserve">обслуживания </w:t>
            </w:r>
            <w:r w:rsidRPr="00897ED9">
              <w:t xml:space="preserve"> систем накопления электрической энергии</w:t>
            </w:r>
          </w:p>
        </w:tc>
      </w:tr>
      <w:tr w:rsidR="00921D1D" w:rsidRPr="00897ED9" w14:paraId="6C8C0AC6" w14:textId="77777777" w:rsidTr="002F3B86">
        <w:trPr>
          <w:trHeight w:val="225"/>
        </w:trPr>
        <w:tc>
          <w:tcPr>
            <w:tcW w:w="13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AC4" w14:textId="77777777" w:rsidR="00921D1D" w:rsidRPr="00897ED9" w:rsidRDefault="00921D1D" w:rsidP="007911D3">
            <w:pPr>
              <w:suppressAutoHyphens/>
              <w:jc w:val="both"/>
            </w:pPr>
            <w:r w:rsidRPr="00897ED9">
              <w:rPr>
                <w:bCs/>
              </w:rPr>
              <w:t>Необходимые знания</w:t>
            </w: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AC5" w14:textId="100B89DD" w:rsidR="00921D1D" w:rsidRPr="00921D1D" w:rsidRDefault="00921D1D" w:rsidP="007911D3">
            <w:pPr>
              <w:pStyle w:val="formattext"/>
              <w:jc w:val="both"/>
              <w:rPr>
                <w:lang w:bidi="ru-RU"/>
              </w:rPr>
            </w:pPr>
            <w:r w:rsidRPr="00921D1D">
              <w:rPr>
                <w:lang w:bidi="ru-RU"/>
              </w:rPr>
              <w:t xml:space="preserve">Назначение и устройство обслуживаемого оборудования, принципиальные электрические схемы </w:t>
            </w:r>
            <w:r w:rsidRPr="00921D1D">
              <w:t>систем накопления электрической энергии</w:t>
            </w:r>
          </w:p>
        </w:tc>
      </w:tr>
      <w:tr w:rsidR="00921D1D" w:rsidRPr="00897ED9" w14:paraId="6C8C0AC9" w14:textId="77777777" w:rsidTr="0043403E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AC7" w14:textId="77777777" w:rsidR="00921D1D" w:rsidRPr="00897ED9" w:rsidRDefault="00921D1D" w:rsidP="007911D3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AC8" w14:textId="25B4AD77" w:rsidR="00921D1D" w:rsidRPr="00921D1D" w:rsidRDefault="00921D1D" w:rsidP="007911D3">
            <w:pPr>
              <w:pStyle w:val="formattext"/>
              <w:jc w:val="both"/>
              <w:rPr>
                <w:lang w:bidi="ru-RU"/>
              </w:rPr>
            </w:pPr>
            <w:r w:rsidRPr="00921D1D">
              <w:rPr>
                <w:lang w:bidi="ru-RU"/>
              </w:rPr>
              <w:t xml:space="preserve">Параметры воздуха в помещениях расположения </w:t>
            </w:r>
            <w:r w:rsidRPr="00921D1D">
              <w:t>систем накопления электрической энергии</w:t>
            </w:r>
          </w:p>
        </w:tc>
      </w:tr>
      <w:tr w:rsidR="00921D1D" w:rsidRPr="00897ED9" w14:paraId="6C8C0ACC" w14:textId="77777777" w:rsidTr="002F3B86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ACA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ACB" w14:textId="77777777" w:rsidR="00921D1D" w:rsidRPr="00921D1D" w:rsidRDefault="00921D1D" w:rsidP="007911D3">
            <w:pPr>
              <w:pStyle w:val="formattext"/>
              <w:jc w:val="both"/>
              <w:rPr>
                <w:lang w:bidi="ru-RU"/>
              </w:rPr>
            </w:pPr>
            <w:r w:rsidRPr="00921D1D">
              <w:rPr>
                <w:lang w:bidi="ru-RU"/>
              </w:rPr>
              <w:t>Схемы и параметры работы сетей собственных нужд</w:t>
            </w:r>
          </w:p>
        </w:tc>
      </w:tr>
      <w:tr w:rsidR="00921D1D" w:rsidRPr="00897ED9" w14:paraId="6C8C0ACF" w14:textId="77777777" w:rsidTr="002F3B86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ACD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ACE" w14:textId="13C137DA" w:rsidR="00921D1D" w:rsidRPr="00921D1D" w:rsidRDefault="00921D1D" w:rsidP="00FA19BB">
            <w:pPr>
              <w:pStyle w:val="formattext"/>
              <w:jc w:val="both"/>
              <w:rPr>
                <w:lang w:bidi="ru-RU"/>
              </w:rPr>
            </w:pPr>
            <w:r w:rsidRPr="00921D1D">
              <w:rPr>
                <w:lang w:bidi="ru-RU"/>
              </w:rPr>
              <w:t xml:space="preserve">Перечень применяемых при обслуживании </w:t>
            </w:r>
            <w:r w:rsidRPr="00921D1D">
              <w:t>систем накопления электрической энергии</w:t>
            </w:r>
            <w:r w:rsidRPr="00921D1D">
              <w:rPr>
                <w:lang w:bidi="ru-RU"/>
              </w:rPr>
              <w:t xml:space="preserve"> защитных средств и приспособлений, сроков их испытаний и правила использования</w:t>
            </w:r>
          </w:p>
        </w:tc>
      </w:tr>
      <w:tr w:rsidR="00921D1D" w:rsidRPr="00897ED9" w14:paraId="6C8C0AD2" w14:textId="77777777" w:rsidTr="002F3B86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AD0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AD1" w14:textId="77777777" w:rsidR="00921D1D" w:rsidRPr="00921D1D" w:rsidRDefault="00921D1D" w:rsidP="007911D3">
            <w:pPr>
              <w:pStyle w:val="formattext"/>
              <w:jc w:val="both"/>
              <w:rPr>
                <w:lang w:bidi="ru-RU"/>
              </w:rPr>
            </w:pPr>
            <w:r w:rsidRPr="00921D1D">
              <w:rPr>
                <w:lang w:bidi="ru-RU"/>
              </w:rPr>
              <w:t>Установленные виды связи, правила их использования</w:t>
            </w:r>
          </w:p>
        </w:tc>
      </w:tr>
      <w:tr w:rsidR="00921D1D" w:rsidRPr="00897ED9" w14:paraId="6C8C0AD5" w14:textId="77777777" w:rsidTr="002F3B86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AD3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AD4" w14:textId="768872D8" w:rsidR="00921D1D" w:rsidRPr="00921D1D" w:rsidRDefault="00921D1D" w:rsidP="007911D3">
            <w:pPr>
              <w:pStyle w:val="formattext"/>
              <w:jc w:val="both"/>
              <w:rPr>
                <w:lang w:bidi="ru-RU"/>
              </w:rPr>
            </w:pPr>
            <w:r w:rsidRPr="00921D1D">
              <w:rPr>
                <w:lang w:bidi="ru-RU"/>
              </w:rPr>
              <w:t xml:space="preserve">Технические условия и инструкции по эксплуатации </w:t>
            </w:r>
            <w:r w:rsidRPr="00921D1D">
              <w:t>систем накопления электрической энергии</w:t>
            </w:r>
          </w:p>
        </w:tc>
      </w:tr>
      <w:tr w:rsidR="00921D1D" w:rsidRPr="00897ED9" w14:paraId="6C8C0AD8" w14:textId="77777777" w:rsidTr="002F3B86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AD6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AD7" w14:textId="77777777" w:rsidR="00921D1D" w:rsidRPr="00921D1D" w:rsidRDefault="00921D1D" w:rsidP="00B6717B">
            <w:pPr>
              <w:pStyle w:val="formattext"/>
              <w:jc w:val="both"/>
              <w:rPr>
                <w:lang w:bidi="ru-RU"/>
              </w:rPr>
            </w:pPr>
            <w:r w:rsidRPr="00921D1D">
              <w:rPr>
                <w:lang w:bidi="ru-RU"/>
              </w:rPr>
              <w:t>Правила по охране труда при эксплуатации электроустановок</w:t>
            </w:r>
          </w:p>
        </w:tc>
      </w:tr>
      <w:tr w:rsidR="00921D1D" w:rsidRPr="00897ED9" w14:paraId="5051A595" w14:textId="77777777" w:rsidTr="002F3B86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101B9C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390001CB" w14:textId="0C7BA7DF" w:rsidR="00921D1D" w:rsidRPr="00921D1D" w:rsidRDefault="00921D1D" w:rsidP="00B6717B">
            <w:pPr>
              <w:pStyle w:val="formattext"/>
              <w:jc w:val="both"/>
              <w:rPr>
                <w:lang w:bidi="ru-RU"/>
              </w:rPr>
            </w:pPr>
            <w:r w:rsidRPr="00921D1D">
              <w:t>Правила по охране труда при работе с инструментом и приспособлениями</w:t>
            </w:r>
          </w:p>
        </w:tc>
      </w:tr>
      <w:tr w:rsidR="00921D1D" w:rsidRPr="00897ED9" w14:paraId="0EBC082A" w14:textId="77777777" w:rsidTr="002F3B86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15C940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26D68514" w14:textId="7575A91F" w:rsidR="00921D1D" w:rsidRPr="00921D1D" w:rsidRDefault="00921D1D" w:rsidP="00FA19BB">
            <w:pPr>
              <w:pStyle w:val="formattext"/>
              <w:jc w:val="both"/>
              <w:rPr>
                <w:lang w:bidi="ru-RU"/>
              </w:rPr>
            </w:pPr>
            <w:r w:rsidRPr="00921D1D">
              <w:rPr>
                <w:lang w:bidi="ru-RU"/>
              </w:rPr>
              <w:t>Правила технической эксплуатации электрических станций и сетей</w:t>
            </w:r>
          </w:p>
        </w:tc>
      </w:tr>
      <w:tr w:rsidR="00921D1D" w:rsidRPr="00897ED9" w14:paraId="6C8C0ADB" w14:textId="77777777" w:rsidTr="002F3B86">
        <w:trPr>
          <w:trHeight w:val="63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AD9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ADA" w14:textId="77777777" w:rsidR="00921D1D" w:rsidRPr="00921D1D" w:rsidRDefault="00921D1D" w:rsidP="00256526">
            <w:pPr>
              <w:pStyle w:val="formattext"/>
              <w:jc w:val="both"/>
              <w:rPr>
                <w:lang w:bidi="ru-RU"/>
              </w:rPr>
            </w:pPr>
            <w:r w:rsidRPr="00921D1D">
              <w:rPr>
                <w:lang w:bidi="ru-RU"/>
              </w:rPr>
              <w:t>Правила ведения технической эксплуатационной документации</w:t>
            </w:r>
          </w:p>
        </w:tc>
      </w:tr>
      <w:tr w:rsidR="00921D1D" w:rsidRPr="00897ED9" w14:paraId="49983B61" w14:textId="77777777" w:rsidTr="002F3B86">
        <w:trPr>
          <w:trHeight w:val="63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59B6D8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48C85CAD" w14:textId="0F9EABAC" w:rsidR="00921D1D" w:rsidRPr="00921D1D" w:rsidRDefault="00921D1D" w:rsidP="00256526">
            <w:pPr>
              <w:pStyle w:val="formattext"/>
              <w:jc w:val="both"/>
              <w:rPr>
                <w:lang w:bidi="ru-RU"/>
              </w:rPr>
            </w:pPr>
            <w:r w:rsidRPr="00921D1D">
              <w:t>Требования охраны труда, промышленной и пожарной безопасности, производственной санитарии и противопожарной защиты, регламентирующие деятельность по трудовой функции</w:t>
            </w:r>
          </w:p>
        </w:tc>
      </w:tr>
      <w:tr w:rsidR="00921D1D" w:rsidRPr="00897ED9" w14:paraId="5CED98F6" w14:textId="77777777" w:rsidTr="002F3B86">
        <w:trPr>
          <w:trHeight w:val="63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9EF0F56" w14:textId="77777777" w:rsidR="00921D1D" w:rsidRPr="00897ED9" w:rsidRDefault="00921D1D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532C134F" w14:textId="6018C7A3" w:rsidR="00921D1D" w:rsidRPr="00921D1D" w:rsidRDefault="00921D1D" w:rsidP="00256526">
            <w:pPr>
              <w:pStyle w:val="formattext"/>
              <w:jc w:val="both"/>
              <w:rPr>
                <w:lang w:bidi="ru-RU"/>
              </w:rPr>
            </w:pPr>
            <w:r w:rsidRPr="00921D1D">
              <w:t>Инструкция по применению и испытанию средств защиты, используемых в электроустановках</w:t>
            </w:r>
          </w:p>
        </w:tc>
      </w:tr>
      <w:tr w:rsidR="001700B0" w:rsidRPr="00897ED9" w14:paraId="6C8C0ADE" w14:textId="77777777" w:rsidTr="002F3B86">
        <w:trPr>
          <w:trHeight w:val="370"/>
        </w:trPr>
        <w:tc>
          <w:tcPr>
            <w:tcW w:w="13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DC" w14:textId="77777777" w:rsidR="00BC77F2" w:rsidRPr="00897ED9" w:rsidRDefault="00BC77F2" w:rsidP="007911D3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Другие характеристики</w:t>
            </w: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DD" w14:textId="77777777" w:rsidR="00BC77F2" w:rsidRPr="00897ED9" w:rsidRDefault="002F7970" w:rsidP="007911D3">
            <w:pPr>
              <w:suppressAutoHyphens/>
              <w:jc w:val="both"/>
            </w:pPr>
            <w:r w:rsidRPr="00897ED9">
              <w:t>-</w:t>
            </w:r>
          </w:p>
        </w:tc>
      </w:tr>
    </w:tbl>
    <w:p w14:paraId="6C8C0ADF" w14:textId="77777777" w:rsidR="00BF7A6A" w:rsidRPr="00897ED9" w:rsidRDefault="00BF7A6A" w:rsidP="007911D3">
      <w:pPr>
        <w:jc w:val="both"/>
      </w:pPr>
    </w:p>
    <w:tbl>
      <w:tblPr>
        <w:tblW w:w="514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917"/>
        <w:gridCol w:w="1221"/>
        <w:gridCol w:w="392"/>
        <w:gridCol w:w="1202"/>
        <w:gridCol w:w="619"/>
        <w:gridCol w:w="629"/>
        <w:gridCol w:w="314"/>
        <w:gridCol w:w="1213"/>
        <w:gridCol w:w="606"/>
        <w:gridCol w:w="1380"/>
      </w:tblGrid>
      <w:tr w:rsidR="001700B0" w:rsidRPr="00897ED9" w14:paraId="6C8C0AE2" w14:textId="77777777" w:rsidTr="00D2687F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AE0" w14:textId="77777777" w:rsidR="00370337" w:rsidRPr="00897ED9" w:rsidRDefault="00370337" w:rsidP="007911D3">
            <w:pPr>
              <w:suppressAutoHyphens/>
              <w:jc w:val="both"/>
              <w:rPr>
                <w:b/>
              </w:rPr>
            </w:pPr>
            <w:r w:rsidRPr="00897ED9">
              <w:rPr>
                <w:b/>
              </w:rPr>
              <w:t>3.1</w:t>
            </w:r>
            <w:r w:rsidR="0008692D" w:rsidRPr="00897ED9">
              <w:rPr>
                <w:b/>
              </w:rPr>
              <w:t xml:space="preserve">.2. </w:t>
            </w:r>
            <w:r w:rsidRPr="00897ED9">
              <w:rPr>
                <w:b/>
              </w:rPr>
              <w:t>Трудовая функция</w:t>
            </w:r>
          </w:p>
          <w:p w14:paraId="6C8C0AE1" w14:textId="77777777" w:rsidR="00370337" w:rsidRPr="00897ED9" w:rsidRDefault="00370337" w:rsidP="007911D3">
            <w:pPr>
              <w:suppressAutoHyphens/>
              <w:jc w:val="both"/>
              <w:rPr>
                <w:b/>
              </w:rPr>
            </w:pPr>
          </w:p>
        </w:tc>
      </w:tr>
      <w:tr w:rsidR="001700B0" w:rsidRPr="00897ED9" w14:paraId="6C8C0AE9" w14:textId="77777777" w:rsidTr="00FA12EE">
        <w:trPr>
          <w:trHeight w:val="278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C8C0AE3" w14:textId="77777777" w:rsidR="00370337" w:rsidRPr="00897ED9" w:rsidRDefault="00370337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2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AE4" w14:textId="77777777" w:rsidR="00370337" w:rsidRPr="00897ED9" w:rsidRDefault="00F3287F" w:rsidP="007911D3">
            <w:pPr>
              <w:pStyle w:val="afffe"/>
              <w:ind w:left="113"/>
              <w:jc w:val="both"/>
              <w:rPr>
                <w:lang w:eastAsia="en-US"/>
              </w:rPr>
            </w:pPr>
            <w:r w:rsidRPr="00897ED9">
              <w:rPr>
                <w:sz w:val="24"/>
                <w:szCs w:val="24"/>
                <w:lang w:bidi="ru-RU"/>
              </w:rPr>
              <w:t xml:space="preserve">Внешний осмотр защит силовых и вторичных (слаботочных) цепей систем накопления электрической энергии 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AE5" w14:textId="77777777" w:rsidR="00370337" w:rsidRPr="00897ED9" w:rsidRDefault="00370337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E6" w14:textId="77777777" w:rsidR="00370337" w:rsidRPr="00897ED9" w:rsidRDefault="0029047A" w:rsidP="007911D3">
            <w:pPr>
              <w:suppressAutoHyphens/>
              <w:jc w:val="both"/>
            </w:pPr>
            <w:r w:rsidRPr="00897ED9">
              <w:t>A/02.3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AE7" w14:textId="77777777" w:rsidR="00370337" w:rsidRPr="00897ED9" w:rsidRDefault="00370337" w:rsidP="007911D3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97ED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6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AE8" w14:textId="77777777" w:rsidR="00370337" w:rsidRPr="00897ED9" w:rsidRDefault="0029047A" w:rsidP="007911D3">
            <w:pPr>
              <w:suppressAutoHyphens/>
              <w:jc w:val="both"/>
              <w:rPr>
                <w:lang w:val="en-US"/>
              </w:rPr>
            </w:pPr>
            <w:r w:rsidRPr="00897ED9">
              <w:rPr>
                <w:lang w:val="en-US"/>
              </w:rPr>
              <w:t>3</w:t>
            </w:r>
          </w:p>
        </w:tc>
      </w:tr>
      <w:tr w:rsidR="001700B0" w:rsidRPr="00897ED9" w14:paraId="6C8C0AEB" w14:textId="77777777" w:rsidTr="00D2687F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AEA" w14:textId="77777777" w:rsidR="00A53107" w:rsidRPr="00897ED9" w:rsidRDefault="00A53107" w:rsidP="007911D3">
            <w:pPr>
              <w:jc w:val="both"/>
            </w:pPr>
          </w:p>
        </w:tc>
      </w:tr>
      <w:tr w:rsidR="001700B0" w:rsidRPr="00897ED9" w14:paraId="6C8C0AF2" w14:textId="77777777" w:rsidTr="00C36D9A"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14:paraId="6C8C0AEC" w14:textId="77777777" w:rsidR="00A53107" w:rsidRPr="00897ED9" w:rsidRDefault="00A53107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14:paraId="6C8C0AED" w14:textId="6B27165E" w:rsidR="00A53107" w:rsidRPr="00897ED9" w:rsidRDefault="00A53107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AEE" w14:textId="57853C6D" w:rsidR="00A53107" w:rsidRPr="00897ED9" w:rsidRDefault="00A53107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AEF" w14:textId="3EE007FF" w:rsidR="00A53107" w:rsidRPr="00897ED9" w:rsidRDefault="00A53107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F0" w14:textId="77777777" w:rsidR="00A53107" w:rsidRPr="00897ED9" w:rsidRDefault="00A53107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AF1" w14:textId="77777777" w:rsidR="00A53107" w:rsidRPr="00897ED9" w:rsidRDefault="00A53107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1700B0" w:rsidRPr="00897ED9" w14:paraId="6C8C0AF7" w14:textId="77777777" w:rsidTr="00C36D9A">
        <w:trPr>
          <w:trHeight w:val="57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AF3" w14:textId="77777777" w:rsidR="00A53107" w:rsidRPr="00897ED9" w:rsidRDefault="00A53107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AF4" w14:textId="77777777" w:rsidR="00A53107" w:rsidRPr="00897ED9" w:rsidRDefault="00A53107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14:paraId="6C8C0AF5" w14:textId="77777777" w:rsidR="00A53107" w:rsidRPr="00897ED9" w:rsidRDefault="00A53107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9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14:paraId="6C8C0AF6" w14:textId="77777777" w:rsidR="00A53107" w:rsidRPr="00897ED9" w:rsidRDefault="00A53107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1700B0" w:rsidRPr="00897ED9" w14:paraId="6C8C0AFA" w14:textId="77777777" w:rsidTr="00FA12EE">
        <w:trPr>
          <w:trHeight w:val="200"/>
        </w:trPr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C8C0AF8" w14:textId="77777777" w:rsidR="00A53107" w:rsidRPr="00897ED9" w:rsidRDefault="00A53107" w:rsidP="007911D3">
            <w:pPr>
              <w:suppressAutoHyphens/>
              <w:jc w:val="both"/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C8C0AF9" w14:textId="77777777" w:rsidR="00A53107" w:rsidRPr="00897ED9" w:rsidRDefault="00A53107" w:rsidP="007911D3">
            <w:pPr>
              <w:suppressAutoHyphens/>
              <w:jc w:val="both"/>
            </w:pPr>
          </w:p>
        </w:tc>
      </w:tr>
      <w:tr w:rsidR="001700B0" w:rsidRPr="00897ED9" w14:paraId="6C8C0AFD" w14:textId="77777777" w:rsidTr="00FA12EE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AFB" w14:textId="77777777" w:rsidR="002B69B5" w:rsidRPr="00897ED9" w:rsidRDefault="002B69B5" w:rsidP="007911D3">
            <w:pPr>
              <w:suppressAutoHyphens/>
              <w:jc w:val="both"/>
            </w:pPr>
            <w:r w:rsidRPr="00897ED9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AFC" w14:textId="1CEC19E8" w:rsidR="002B69B5" w:rsidRPr="00897ED9" w:rsidRDefault="00281622" w:rsidP="00FE576E">
            <w:pPr>
              <w:shd w:val="clear" w:color="auto" w:fill="FFFFFF"/>
              <w:spacing w:before="100" w:beforeAutospacing="1" w:after="100" w:afterAutospacing="1"/>
              <w:ind w:left="64"/>
              <w:jc w:val="both"/>
            </w:pPr>
            <w:r w:rsidRPr="00897ED9">
              <w:rPr>
                <w:lang w:bidi="ru-RU"/>
              </w:rPr>
              <w:t xml:space="preserve">Проверка </w:t>
            </w:r>
            <w:r w:rsidR="007D7A28" w:rsidRPr="00897ED9">
              <w:rPr>
                <w:lang w:bidi="ru-RU"/>
              </w:rPr>
              <w:t xml:space="preserve">рабочего </w:t>
            </w:r>
            <w:r w:rsidRPr="00897ED9">
              <w:rPr>
                <w:lang w:bidi="ru-RU"/>
              </w:rPr>
              <w:t>состояния</w:t>
            </w:r>
            <w:r w:rsidR="00C16485" w:rsidRPr="00897ED9">
              <w:rPr>
                <w:lang w:bidi="ru-RU"/>
              </w:rPr>
              <w:t xml:space="preserve"> панелей управления </w:t>
            </w:r>
            <w:r w:rsidRPr="00897ED9">
              <w:rPr>
                <w:lang w:bidi="ru-RU"/>
              </w:rPr>
              <w:t xml:space="preserve">и </w:t>
            </w:r>
            <w:r w:rsidR="00C16485" w:rsidRPr="00897ED9">
              <w:rPr>
                <w:lang w:bidi="ru-RU"/>
              </w:rPr>
              <w:t>положения ключей</w:t>
            </w:r>
            <w:r w:rsidRPr="00897ED9">
              <w:rPr>
                <w:lang w:bidi="ru-RU"/>
              </w:rPr>
              <w:t xml:space="preserve"> дистанционного управления</w:t>
            </w:r>
            <w:r w:rsidR="00C16485" w:rsidRPr="00897ED9">
              <w:rPr>
                <w:lang w:bidi="ru-RU"/>
              </w:rPr>
              <w:t xml:space="preserve"> (</w:t>
            </w:r>
            <w:r w:rsidR="008A4680" w:rsidRPr="00897ED9">
              <w:rPr>
                <w:lang w:bidi="ru-RU"/>
              </w:rPr>
              <w:t>ав</w:t>
            </w:r>
            <w:r w:rsidR="00FE576E">
              <w:rPr>
                <w:lang w:bidi="ru-RU"/>
              </w:rPr>
              <w:t>томатического включения резерва</w:t>
            </w:r>
            <w:r w:rsidR="00C16485" w:rsidRPr="00897ED9">
              <w:rPr>
                <w:lang w:bidi="ru-RU"/>
              </w:rPr>
              <w:t xml:space="preserve">, сигнализации), </w:t>
            </w:r>
            <w:r w:rsidR="00E1459C" w:rsidRPr="00897ED9">
              <w:rPr>
                <w:lang w:bidi="ru-RU"/>
              </w:rPr>
              <w:t>бленкеров</w:t>
            </w:r>
            <w:r w:rsidR="00C16485" w:rsidRPr="00897ED9">
              <w:rPr>
                <w:lang w:bidi="ru-RU"/>
              </w:rPr>
              <w:t xml:space="preserve"> на соответствие заданным </w:t>
            </w:r>
            <w:r w:rsidRPr="00897ED9">
              <w:rPr>
                <w:lang w:bidi="ru-RU"/>
              </w:rPr>
              <w:t>режимам</w:t>
            </w:r>
            <w:r w:rsidR="00C16485" w:rsidRPr="00897ED9">
              <w:rPr>
                <w:lang w:bidi="ru-RU"/>
              </w:rPr>
              <w:t xml:space="preserve"> схемы электроснабжения</w:t>
            </w:r>
          </w:p>
        </w:tc>
      </w:tr>
      <w:tr w:rsidR="001700B0" w:rsidRPr="00897ED9" w14:paraId="6C8C0B00" w14:textId="77777777" w:rsidTr="00FA12EE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AFE" w14:textId="77777777" w:rsidR="002B69B5" w:rsidRPr="00897ED9" w:rsidRDefault="002B69B5" w:rsidP="007911D3">
            <w:pPr>
              <w:jc w:val="both"/>
            </w:pPr>
          </w:p>
        </w:tc>
        <w:tc>
          <w:tcPr>
            <w:tcW w:w="3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AFF" w14:textId="77777777" w:rsidR="002B69B5" w:rsidRPr="00897ED9" w:rsidRDefault="00CA3EB1" w:rsidP="005F18FD">
            <w:pPr>
              <w:shd w:val="clear" w:color="auto" w:fill="FFFFFF"/>
              <w:spacing w:before="100" w:beforeAutospacing="1" w:after="100" w:afterAutospacing="1"/>
              <w:ind w:left="64"/>
              <w:jc w:val="both"/>
            </w:pPr>
            <w:r w:rsidRPr="00897ED9">
              <w:rPr>
                <w:lang w:bidi="ru-RU"/>
              </w:rPr>
              <w:t>Проверка</w:t>
            </w:r>
            <w:r w:rsidR="00097678" w:rsidRPr="00897ED9">
              <w:rPr>
                <w:lang w:bidi="ru-RU"/>
              </w:rPr>
              <w:t xml:space="preserve"> целостности</w:t>
            </w:r>
            <w:r w:rsidRPr="00897ED9">
              <w:rPr>
                <w:lang w:bidi="ru-RU"/>
              </w:rPr>
              <w:t xml:space="preserve"> </w:t>
            </w:r>
            <w:r w:rsidR="00097678" w:rsidRPr="00897ED9">
              <w:t xml:space="preserve">заземления, </w:t>
            </w:r>
            <w:r w:rsidRPr="00897ED9">
              <w:rPr>
                <w:lang w:bidi="ru-RU"/>
              </w:rPr>
              <w:t xml:space="preserve">положения </w:t>
            </w:r>
            <w:r w:rsidR="009514D9" w:rsidRPr="00897ED9">
              <w:rPr>
                <w:lang w:bidi="ru-RU"/>
              </w:rPr>
              <w:t xml:space="preserve">коммутационных аппаратов и </w:t>
            </w:r>
            <w:r w:rsidRPr="00897ED9">
              <w:rPr>
                <w:lang w:bidi="ru-RU"/>
              </w:rPr>
              <w:t>автоматов управления</w:t>
            </w:r>
            <w:r w:rsidR="00600D8F" w:rsidRPr="00897ED9">
              <w:rPr>
                <w:lang w:bidi="ru-RU"/>
              </w:rPr>
              <w:t xml:space="preserve"> на соответствие заданным режимам</w:t>
            </w:r>
            <w:r w:rsidRPr="00897ED9">
              <w:rPr>
                <w:lang w:bidi="ru-RU"/>
              </w:rPr>
              <w:t>,</w:t>
            </w:r>
            <w:r w:rsidRPr="00897ED9">
              <w:t xml:space="preserve"> </w:t>
            </w:r>
            <w:r w:rsidR="005F18FD" w:rsidRPr="00897ED9">
              <w:rPr>
                <w:lang w:bidi="ru-RU"/>
              </w:rPr>
              <w:t>отсутствия</w:t>
            </w:r>
            <w:r w:rsidR="008A4680" w:rsidRPr="00897ED9">
              <w:rPr>
                <w:lang w:bidi="ru-RU"/>
              </w:rPr>
              <w:t xml:space="preserve"> запаха гари и задымленности, проявлений ненормальной работы оборудования (дребезжание</w:t>
            </w:r>
            <w:r w:rsidR="00C04860" w:rsidRPr="00897ED9">
              <w:rPr>
                <w:lang w:bidi="ru-RU"/>
              </w:rPr>
              <w:t>,</w:t>
            </w:r>
            <w:r w:rsidR="008A4680" w:rsidRPr="00897ED9">
              <w:rPr>
                <w:lang w:bidi="ru-RU"/>
              </w:rPr>
              <w:t xml:space="preserve"> </w:t>
            </w:r>
            <w:r w:rsidR="00C04860" w:rsidRPr="00897ED9">
              <w:rPr>
                <w:lang w:bidi="ru-RU"/>
              </w:rPr>
              <w:t>вибрация</w:t>
            </w:r>
            <w:r w:rsidR="00600D8F" w:rsidRPr="00897ED9">
              <w:rPr>
                <w:lang w:bidi="ru-RU"/>
              </w:rPr>
              <w:t>,</w:t>
            </w:r>
            <w:r w:rsidR="00C04860" w:rsidRPr="00897ED9">
              <w:rPr>
                <w:lang w:bidi="ru-RU"/>
              </w:rPr>
              <w:t xml:space="preserve"> посторонние шумы</w:t>
            </w:r>
            <w:r w:rsidR="008A4680" w:rsidRPr="00897ED9">
              <w:rPr>
                <w:lang w:bidi="ru-RU"/>
              </w:rPr>
              <w:t>)</w:t>
            </w:r>
          </w:p>
        </w:tc>
      </w:tr>
      <w:tr w:rsidR="001700B0" w:rsidRPr="00897ED9" w14:paraId="6C8C0B03" w14:textId="77777777" w:rsidTr="00FA12EE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01" w14:textId="77777777" w:rsidR="002B69B5" w:rsidRPr="00897ED9" w:rsidRDefault="002B69B5" w:rsidP="007911D3">
            <w:pPr>
              <w:jc w:val="both"/>
            </w:pPr>
          </w:p>
        </w:tc>
        <w:tc>
          <w:tcPr>
            <w:tcW w:w="3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B02" w14:textId="77777777" w:rsidR="002B69B5" w:rsidRPr="00897ED9" w:rsidRDefault="00600D8F" w:rsidP="005F18FD">
            <w:pPr>
              <w:pStyle w:val="formattext"/>
              <w:ind w:left="64"/>
              <w:jc w:val="both"/>
            </w:pPr>
            <w:r w:rsidRPr="00897ED9">
              <w:t xml:space="preserve">Проверка параметров и обеспечение установленного режима по напряжению, нагрузке и температуре аккумуляторов </w:t>
            </w:r>
          </w:p>
        </w:tc>
      </w:tr>
      <w:tr w:rsidR="001700B0" w:rsidRPr="00897ED9" w14:paraId="6C8C0B06" w14:textId="77777777" w:rsidTr="00183328">
        <w:trPr>
          <w:trHeight w:val="841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04" w14:textId="77777777" w:rsidR="00FA12EE" w:rsidRPr="00897ED9" w:rsidRDefault="00FA12EE" w:rsidP="007D7A28">
            <w:pPr>
              <w:jc w:val="both"/>
            </w:pPr>
          </w:p>
        </w:tc>
        <w:tc>
          <w:tcPr>
            <w:tcW w:w="371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C0B05" w14:textId="0D843E8D" w:rsidR="007D7A28" w:rsidRPr="00897ED9" w:rsidRDefault="007D7A28" w:rsidP="00B96869">
            <w:pPr>
              <w:pStyle w:val="formattext"/>
              <w:spacing w:before="0" w:beforeAutospacing="0" w:after="0" w:afterAutospacing="0"/>
              <w:ind w:left="64"/>
              <w:jc w:val="both"/>
            </w:pPr>
            <w:r w:rsidRPr="00897ED9">
              <w:t>Фиксация в журнале неисправностей и дефектов, обнаруженных при осмотре и проверке панелей управления, ключей дистанционного управления, положения автоматов управления</w:t>
            </w:r>
            <w:r w:rsidR="009514D9" w:rsidRPr="00897ED9">
              <w:rPr>
                <w:lang w:bidi="ru-RU"/>
              </w:rPr>
              <w:t xml:space="preserve"> и коммутационных аппаратов</w:t>
            </w:r>
          </w:p>
        </w:tc>
      </w:tr>
      <w:tr w:rsidR="00B96869" w:rsidRPr="00897ED9" w14:paraId="6C8C0B09" w14:textId="77777777" w:rsidTr="00B96869">
        <w:trPr>
          <w:trHeight w:val="118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B07" w14:textId="77777777" w:rsidR="00B96869" w:rsidRPr="00897ED9" w:rsidRDefault="00B96869" w:rsidP="007911D3">
            <w:pPr>
              <w:jc w:val="both"/>
            </w:pPr>
          </w:p>
        </w:tc>
        <w:tc>
          <w:tcPr>
            <w:tcW w:w="371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C0B08" w14:textId="35539B09" w:rsidR="00B96869" w:rsidRPr="00897ED9" w:rsidRDefault="00B96869" w:rsidP="00B96869">
            <w:pPr>
              <w:pStyle w:val="formattext"/>
              <w:ind w:left="64"/>
              <w:jc w:val="both"/>
            </w:pPr>
            <w:r w:rsidRPr="00897ED9">
              <w:t>Информирование линейного руководителя об обнаруженных неисправностях и дефектах панелей управления, ключей дистанционного управления, положения автоматов управления</w:t>
            </w:r>
            <w:r w:rsidRPr="00897ED9">
              <w:rPr>
                <w:lang w:bidi="ru-RU"/>
              </w:rPr>
              <w:t xml:space="preserve"> и коммутационных аппаратов</w:t>
            </w:r>
          </w:p>
        </w:tc>
      </w:tr>
      <w:tr w:rsidR="001700B0" w:rsidRPr="00897ED9" w14:paraId="6C8C0B0F" w14:textId="77777777" w:rsidTr="00FA12EE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B0D" w14:textId="77777777" w:rsidR="007204D2" w:rsidRPr="00897ED9" w:rsidRDefault="007204D2" w:rsidP="007911D3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0E" w14:textId="77777777" w:rsidR="007204D2" w:rsidRPr="00897ED9" w:rsidRDefault="007204D2" w:rsidP="007911D3">
            <w:pPr>
              <w:pStyle w:val="formattext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Определять параметры аккумуляторных батарей, модулей и отдельных литий-ионных аккумуляторов</w:t>
            </w:r>
          </w:p>
        </w:tc>
      </w:tr>
      <w:tr w:rsidR="001700B0" w:rsidRPr="00897ED9" w14:paraId="6C8C0B12" w14:textId="77777777" w:rsidTr="00FA12EE">
        <w:trPr>
          <w:trHeight w:val="212"/>
        </w:trPr>
        <w:tc>
          <w:tcPr>
            <w:tcW w:w="12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B10" w14:textId="77777777" w:rsidR="007204D2" w:rsidRPr="00897ED9" w:rsidRDefault="007204D2" w:rsidP="007911D3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7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11" w14:textId="707CA614" w:rsidR="007204D2" w:rsidRPr="00897ED9" w:rsidRDefault="007204D2" w:rsidP="00FE576E">
            <w:pPr>
              <w:pStyle w:val="formattext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Производить переключения в сетях собственных нужд</w:t>
            </w:r>
            <w:r w:rsidR="00802C06" w:rsidRPr="00897ED9">
              <w:rPr>
                <w:rStyle w:val="apple-converted-space"/>
              </w:rPr>
              <w:t xml:space="preserve"> по </w:t>
            </w:r>
            <w:r w:rsidR="00802C06" w:rsidRPr="00897ED9">
              <w:t>программам/бланкам переключений</w:t>
            </w:r>
          </w:p>
        </w:tc>
      </w:tr>
      <w:tr w:rsidR="001700B0" w:rsidRPr="00897ED9" w14:paraId="6C8C0B15" w14:textId="77777777" w:rsidTr="007204D2">
        <w:trPr>
          <w:trHeight w:val="404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13" w14:textId="77777777" w:rsidR="007204D2" w:rsidRPr="00897ED9" w:rsidRDefault="007204D2" w:rsidP="007911D3">
            <w:pPr>
              <w:jc w:val="both"/>
              <w:rPr>
                <w:bCs/>
              </w:rPr>
            </w:pPr>
          </w:p>
        </w:tc>
        <w:tc>
          <w:tcPr>
            <w:tcW w:w="3711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B14" w14:textId="77777777" w:rsidR="007204D2" w:rsidRPr="00897ED9" w:rsidRDefault="007204D2" w:rsidP="007911D3">
            <w:pPr>
              <w:pStyle w:val="formattext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Производить небольшие по объему и кратковременные работы по ликвидации неисправностей на щ</w:t>
            </w:r>
            <w:r w:rsidR="00FC6C9F" w:rsidRPr="00897ED9">
              <w:rPr>
                <w:rStyle w:val="apple-converted-space"/>
              </w:rPr>
              <w:t>итах и сборках собственных нужд</w:t>
            </w:r>
          </w:p>
        </w:tc>
      </w:tr>
      <w:tr w:rsidR="001700B0" w:rsidRPr="00897ED9" w14:paraId="6C8C0B18" w14:textId="77777777" w:rsidTr="00FA12EE">
        <w:trPr>
          <w:trHeight w:val="403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B16" w14:textId="77777777" w:rsidR="007204D2" w:rsidRPr="00897ED9" w:rsidRDefault="007204D2" w:rsidP="007911D3">
            <w:pPr>
              <w:jc w:val="both"/>
              <w:rPr>
                <w:bCs/>
              </w:rPr>
            </w:pPr>
          </w:p>
        </w:tc>
        <w:tc>
          <w:tcPr>
            <w:tcW w:w="3711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B17" w14:textId="62781024" w:rsidR="007204D2" w:rsidRPr="00897ED9" w:rsidRDefault="007204D2" w:rsidP="00F20F86">
            <w:pPr>
              <w:pStyle w:val="formattext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Пользоваться инстру</w:t>
            </w:r>
            <w:r w:rsidR="00C36D9A" w:rsidRPr="00897ED9">
              <w:rPr>
                <w:rStyle w:val="apple-converted-space"/>
              </w:rPr>
              <w:t>ментами и приборами, применяемыми</w:t>
            </w:r>
            <w:r w:rsidRPr="00897ED9">
              <w:rPr>
                <w:rStyle w:val="apple-converted-space"/>
              </w:rPr>
              <w:t xml:space="preserve"> при обслуживании </w:t>
            </w:r>
            <w:r w:rsidR="00F20F86" w:rsidRPr="00897ED9">
              <w:rPr>
                <w:rStyle w:val="apple-converted-space"/>
              </w:rPr>
              <w:t xml:space="preserve">инверторов, </w:t>
            </w:r>
            <w:r w:rsidRPr="00897ED9">
              <w:rPr>
                <w:rStyle w:val="apple-converted-space"/>
              </w:rPr>
              <w:t>модулей и отдельных литий-ионных аккумуляторов</w:t>
            </w:r>
          </w:p>
        </w:tc>
      </w:tr>
      <w:tr w:rsidR="001700B0" w:rsidRPr="00897ED9" w14:paraId="6C8C0B1B" w14:textId="77777777" w:rsidTr="00FA12EE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B19" w14:textId="77777777" w:rsidR="007204D2" w:rsidRPr="00897ED9" w:rsidRDefault="007204D2" w:rsidP="007911D3">
            <w:pPr>
              <w:jc w:val="both"/>
              <w:rPr>
                <w:bCs/>
              </w:rPr>
            </w:pPr>
          </w:p>
        </w:tc>
        <w:tc>
          <w:tcPr>
            <w:tcW w:w="37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1A" w14:textId="29D74661" w:rsidR="007204D2" w:rsidRPr="00897ED9" w:rsidRDefault="007204D2" w:rsidP="00F20F86">
            <w:pPr>
              <w:pStyle w:val="formattext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Оформлять записи в журнале об обнаруженных неисправностях и дефектах защит силовых и вторичных (слаботочных) цепей </w:t>
            </w:r>
            <w:r w:rsidR="00FE576E" w:rsidRPr="00897ED9">
              <w:t>систем накопления электрической энергии</w:t>
            </w:r>
          </w:p>
        </w:tc>
      </w:tr>
      <w:tr w:rsidR="001700B0" w:rsidRPr="00897ED9" w14:paraId="6C8C0B1E" w14:textId="77777777" w:rsidTr="00FA12EE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B1C" w14:textId="77777777" w:rsidR="00E1459C" w:rsidRPr="00897ED9" w:rsidRDefault="00E1459C" w:rsidP="007911D3">
            <w:pPr>
              <w:suppressAutoHyphens/>
              <w:jc w:val="both"/>
            </w:pPr>
            <w:r w:rsidRPr="00897ED9">
              <w:rPr>
                <w:bCs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right w:val="single" w:sz="4" w:space="0" w:color="808080"/>
            </w:tcBorders>
          </w:tcPr>
          <w:p w14:paraId="6C8C0B1D" w14:textId="77777777" w:rsidR="00E1459C" w:rsidRPr="00897ED9" w:rsidRDefault="008A4680" w:rsidP="007911D3">
            <w:pPr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Значения параметров аккумуляторных батарей, модулей и отдельных литий-ионных аккумуляторов</w:t>
            </w:r>
          </w:p>
        </w:tc>
      </w:tr>
      <w:tr w:rsidR="001700B0" w:rsidRPr="00897ED9" w14:paraId="6C8C0B21" w14:textId="77777777" w:rsidTr="00FA12EE">
        <w:trPr>
          <w:trHeight w:val="225"/>
        </w:trPr>
        <w:tc>
          <w:tcPr>
            <w:tcW w:w="128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B1F" w14:textId="77777777" w:rsidR="00E1459C" w:rsidRPr="00897ED9" w:rsidRDefault="00E1459C" w:rsidP="007911D3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711" w:type="pct"/>
            <w:gridSpan w:val="9"/>
            <w:tcBorders>
              <w:right w:val="single" w:sz="4" w:space="0" w:color="808080"/>
            </w:tcBorders>
          </w:tcPr>
          <w:p w14:paraId="6C8C0B20" w14:textId="215EF10F" w:rsidR="00E1459C" w:rsidRPr="00897ED9" w:rsidRDefault="008A4680" w:rsidP="007911D3">
            <w:pPr>
              <w:jc w:val="both"/>
              <w:rPr>
                <w:bCs/>
              </w:rPr>
            </w:pPr>
            <w:r w:rsidRPr="00897ED9">
              <w:rPr>
                <w:lang w:bidi="ru-RU"/>
              </w:rPr>
              <w:t>Схемы первичных соединений</w:t>
            </w:r>
            <w:r w:rsidRPr="00897ED9">
              <w:rPr>
                <w:bCs/>
                <w:lang w:bidi="ru-RU"/>
              </w:rPr>
              <w:t xml:space="preserve"> силового канала </w:t>
            </w:r>
            <w:r w:rsidR="00FE576E" w:rsidRPr="00897ED9">
              <w:t>систем накопления электрической энергии</w:t>
            </w:r>
            <w:r w:rsidRPr="00897ED9">
              <w:rPr>
                <w:bCs/>
                <w:lang w:bidi="ru-RU"/>
              </w:rPr>
              <w:t xml:space="preserve"> и систем собственных нужд</w:t>
            </w:r>
          </w:p>
        </w:tc>
      </w:tr>
      <w:tr w:rsidR="001700B0" w:rsidRPr="00897ED9" w14:paraId="6C8C0B24" w14:textId="77777777" w:rsidTr="00FA12EE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22" w14:textId="77777777" w:rsidR="00123623" w:rsidRPr="00897ED9" w:rsidRDefault="00123623" w:rsidP="007911D3">
            <w:pPr>
              <w:jc w:val="both"/>
            </w:pPr>
          </w:p>
        </w:tc>
        <w:tc>
          <w:tcPr>
            <w:tcW w:w="3711" w:type="pct"/>
            <w:gridSpan w:val="9"/>
            <w:tcBorders>
              <w:right w:val="single" w:sz="4" w:space="0" w:color="808080"/>
            </w:tcBorders>
          </w:tcPr>
          <w:p w14:paraId="6C8C0B23" w14:textId="356A44F9" w:rsidR="00123623" w:rsidRPr="00897ED9" w:rsidRDefault="000C1244" w:rsidP="004B0C46">
            <w:pPr>
              <w:pStyle w:val="formattext"/>
              <w:jc w:val="both"/>
            </w:pPr>
            <w:r w:rsidRPr="00897ED9">
              <w:rPr>
                <w:lang w:bidi="ru-RU"/>
              </w:rPr>
              <w:t xml:space="preserve">Состав, </w:t>
            </w:r>
            <w:r w:rsidR="00802C06" w:rsidRPr="00897ED9">
              <w:rPr>
                <w:lang w:bidi="ru-RU"/>
              </w:rPr>
              <w:t xml:space="preserve">нормальные </w:t>
            </w:r>
            <w:r w:rsidRPr="00897ED9">
              <w:rPr>
                <w:lang w:bidi="ru-RU"/>
              </w:rPr>
              <w:t xml:space="preserve">схемы, режимы коммутации сетей </w:t>
            </w:r>
            <w:r w:rsidR="00123623" w:rsidRPr="00897ED9">
              <w:rPr>
                <w:lang w:bidi="ru-RU"/>
              </w:rPr>
              <w:t>оперативного тока и</w:t>
            </w:r>
            <w:r w:rsidR="00CF391B" w:rsidRPr="00897ED9">
              <w:rPr>
                <w:lang w:bidi="ru-RU"/>
              </w:rPr>
              <w:t xml:space="preserve"> оперативной</w:t>
            </w:r>
            <w:r w:rsidR="00123623" w:rsidRPr="00897ED9">
              <w:rPr>
                <w:lang w:bidi="ru-RU"/>
              </w:rPr>
              <w:t xml:space="preserve"> блокировки</w:t>
            </w:r>
          </w:p>
        </w:tc>
      </w:tr>
      <w:tr w:rsidR="001700B0" w:rsidRPr="00897ED9" w14:paraId="6C8C0B27" w14:textId="77777777" w:rsidTr="00FA12EE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25" w14:textId="77777777" w:rsidR="00123623" w:rsidRPr="00897ED9" w:rsidRDefault="00123623" w:rsidP="007911D3">
            <w:pPr>
              <w:jc w:val="both"/>
            </w:pPr>
          </w:p>
        </w:tc>
        <w:tc>
          <w:tcPr>
            <w:tcW w:w="3711" w:type="pct"/>
            <w:gridSpan w:val="9"/>
            <w:tcBorders>
              <w:right w:val="single" w:sz="4" w:space="0" w:color="808080"/>
            </w:tcBorders>
          </w:tcPr>
          <w:p w14:paraId="6C8C0B26" w14:textId="1EF7E7F1" w:rsidR="00123623" w:rsidRPr="00897ED9" w:rsidRDefault="00123623" w:rsidP="007911D3">
            <w:pPr>
              <w:pStyle w:val="formattext"/>
              <w:jc w:val="both"/>
            </w:pPr>
            <w:r w:rsidRPr="00897ED9">
              <w:rPr>
                <w:lang w:bidi="ru-RU"/>
              </w:rPr>
              <w:t>Назначение</w:t>
            </w:r>
            <w:r w:rsidR="00CF391B" w:rsidRPr="00897ED9">
              <w:rPr>
                <w:lang w:bidi="ru-RU"/>
              </w:rPr>
              <w:t>,</w:t>
            </w:r>
            <w:r w:rsidRPr="00897ED9">
              <w:rPr>
                <w:lang w:bidi="ru-RU"/>
              </w:rPr>
              <w:t xml:space="preserve"> зоны действия</w:t>
            </w:r>
            <w:r w:rsidR="00CF391B" w:rsidRPr="00897ED9">
              <w:rPr>
                <w:lang w:bidi="ru-RU"/>
              </w:rPr>
              <w:t>, функционирование</w:t>
            </w:r>
            <w:r w:rsidRPr="00897ED9">
              <w:rPr>
                <w:lang w:bidi="ru-RU"/>
              </w:rPr>
              <w:t xml:space="preserve"> релейных защит и автоматики</w:t>
            </w:r>
          </w:p>
        </w:tc>
      </w:tr>
      <w:tr w:rsidR="001700B0" w:rsidRPr="00897ED9" w14:paraId="6C8C0B2A" w14:textId="77777777" w:rsidTr="00FA12EE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28" w14:textId="77777777" w:rsidR="00123623" w:rsidRPr="00897ED9" w:rsidRDefault="00123623" w:rsidP="007911D3">
            <w:pPr>
              <w:jc w:val="both"/>
            </w:pPr>
          </w:p>
        </w:tc>
        <w:tc>
          <w:tcPr>
            <w:tcW w:w="3711" w:type="pct"/>
            <w:gridSpan w:val="9"/>
            <w:tcBorders>
              <w:right w:val="single" w:sz="4" w:space="0" w:color="808080"/>
            </w:tcBorders>
          </w:tcPr>
          <w:p w14:paraId="6C8C0B29" w14:textId="77777777" w:rsidR="00123623" w:rsidRPr="00897ED9" w:rsidRDefault="008A4680" w:rsidP="007911D3">
            <w:pPr>
              <w:pStyle w:val="formattext"/>
              <w:jc w:val="both"/>
            </w:pPr>
            <w:r w:rsidRPr="00897ED9">
              <w:rPr>
                <w:lang w:bidi="ru-RU"/>
              </w:rPr>
              <w:t>Состав</w:t>
            </w:r>
            <w:r w:rsidR="00CF391B" w:rsidRPr="00897ED9">
              <w:rPr>
                <w:lang w:bidi="ru-RU"/>
              </w:rPr>
              <w:t>,</w:t>
            </w:r>
            <w:r w:rsidRPr="00897ED9">
              <w:rPr>
                <w:lang w:bidi="ru-RU"/>
              </w:rPr>
              <w:t xml:space="preserve"> н</w:t>
            </w:r>
            <w:r w:rsidR="00123623" w:rsidRPr="00897ED9">
              <w:rPr>
                <w:lang w:bidi="ru-RU"/>
              </w:rPr>
              <w:t>азначение</w:t>
            </w:r>
            <w:r w:rsidRPr="00897ED9">
              <w:rPr>
                <w:lang w:bidi="ru-RU"/>
              </w:rPr>
              <w:t xml:space="preserve"> </w:t>
            </w:r>
            <w:r w:rsidR="00CF391B" w:rsidRPr="00897ED9">
              <w:rPr>
                <w:lang w:bidi="ru-RU"/>
              </w:rPr>
              <w:t xml:space="preserve">и функционирование </w:t>
            </w:r>
            <w:r w:rsidR="00123623" w:rsidRPr="00897ED9">
              <w:rPr>
                <w:lang w:bidi="ru-RU"/>
              </w:rPr>
              <w:t>устройств телемеханики</w:t>
            </w:r>
          </w:p>
        </w:tc>
      </w:tr>
      <w:tr w:rsidR="001700B0" w:rsidRPr="00897ED9" w14:paraId="6C8C0B2D" w14:textId="77777777" w:rsidTr="00FA12EE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B2B" w14:textId="77777777" w:rsidR="00123623" w:rsidRPr="00897ED9" w:rsidRDefault="00123623" w:rsidP="007911D3">
            <w:pPr>
              <w:jc w:val="both"/>
            </w:pPr>
          </w:p>
        </w:tc>
        <w:tc>
          <w:tcPr>
            <w:tcW w:w="3711" w:type="pct"/>
            <w:gridSpan w:val="9"/>
            <w:tcBorders>
              <w:right w:val="single" w:sz="4" w:space="0" w:color="808080"/>
            </w:tcBorders>
          </w:tcPr>
          <w:p w14:paraId="6C8C0B2C" w14:textId="77777777" w:rsidR="00123623" w:rsidRPr="00897ED9" w:rsidRDefault="008A4680" w:rsidP="007911D3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97ED9">
              <w:rPr>
                <w:lang w:bidi="ru-RU"/>
              </w:rPr>
              <w:t>Устройство инструментов и приборов, применяемых при обслуживании аккумуляторных батарей, модулей и отдельных литий-ионных аккумуляторов</w:t>
            </w:r>
          </w:p>
        </w:tc>
      </w:tr>
      <w:tr w:rsidR="001700B0" w:rsidRPr="00897ED9" w14:paraId="6C8C0B30" w14:textId="77777777" w:rsidTr="00FA12EE">
        <w:trPr>
          <w:trHeight w:val="35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2E" w14:textId="77777777" w:rsidR="00123623" w:rsidRPr="00897ED9" w:rsidRDefault="00123623" w:rsidP="007911D3">
            <w:pPr>
              <w:jc w:val="both"/>
            </w:pPr>
          </w:p>
        </w:tc>
        <w:tc>
          <w:tcPr>
            <w:tcW w:w="3711" w:type="pct"/>
            <w:gridSpan w:val="9"/>
            <w:tcBorders>
              <w:right w:val="single" w:sz="4" w:space="0" w:color="808080"/>
            </w:tcBorders>
          </w:tcPr>
          <w:p w14:paraId="6C8C0B2F" w14:textId="77777777" w:rsidR="00123623" w:rsidRPr="00897ED9" w:rsidRDefault="00123623" w:rsidP="007911D3">
            <w:pPr>
              <w:pStyle w:val="formattext"/>
              <w:jc w:val="both"/>
            </w:pPr>
            <w:r w:rsidRPr="00897ED9">
              <w:rPr>
                <w:lang w:bidi="ru-RU"/>
              </w:rPr>
              <w:t>Основы электротехники</w:t>
            </w:r>
          </w:p>
        </w:tc>
      </w:tr>
      <w:tr w:rsidR="00C36D9A" w:rsidRPr="00897ED9" w14:paraId="6C8C0B36" w14:textId="77777777" w:rsidTr="00FA12EE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B34" w14:textId="77777777" w:rsidR="00C36D9A" w:rsidRPr="00897ED9" w:rsidRDefault="00C36D9A" w:rsidP="00C36D9A">
            <w:pPr>
              <w:jc w:val="both"/>
            </w:pPr>
          </w:p>
        </w:tc>
        <w:tc>
          <w:tcPr>
            <w:tcW w:w="3711" w:type="pct"/>
            <w:gridSpan w:val="9"/>
            <w:tcBorders>
              <w:right w:val="single" w:sz="4" w:space="0" w:color="808080"/>
            </w:tcBorders>
          </w:tcPr>
          <w:p w14:paraId="6C8C0B35" w14:textId="61302379" w:rsidR="00C36D9A" w:rsidRPr="00897ED9" w:rsidRDefault="00C36D9A" w:rsidP="00C36D9A">
            <w:pPr>
              <w:jc w:val="both"/>
              <w:rPr>
                <w:bCs/>
              </w:rPr>
            </w:pPr>
            <w:r w:rsidRPr="00897ED9">
              <w:rPr>
                <w:bCs/>
              </w:rPr>
              <w:t xml:space="preserve">Регламенты осмотров оборудования, технические условия и инструкции по эксплуатации </w:t>
            </w:r>
            <w:r w:rsidR="00FE576E" w:rsidRPr="00897ED9">
              <w:t>систем накопления электрической энергии</w:t>
            </w:r>
          </w:p>
        </w:tc>
      </w:tr>
      <w:tr w:rsidR="00C36D9A" w:rsidRPr="00897ED9" w14:paraId="6C8C0B39" w14:textId="77777777" w:rsidTr="00FA12EE">
        <w:trPr>
          <w:trHeight w:val="363"/>
        </w:trPr>
        <w:tc>
          <w:tcPr>
            <w:tcW w:w="12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8C0B37" w14:textId="77777777" w:rsidR="00C36D9A" w:rsidRPr="00897ED9" w:rsidRDefault="00C36D9A" w:rsidP="00C36D9A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8C0B38" w14:textId="77777777" w:rsidR="00C36D9A" w:rsidRPr="00897ED9" w:rsidRDefault="00C36D9A" w:rsidP="00C36D9A">
            <w:pPr>
              <w:widowControl w:val="0"/>
              <w:suppressAutoHyphens/>
              <w:jc w:val="both"/>
            </w:pPr>
            <w:r w:rsidRPr="00897ED9">
              <w:t>-</w:t>
            </w:r>
          </w:p>
        </w:tc>
      </w:tr>
    </w:tbl>
    <w:p w14:paraId="6C8C0B3A" w14:textId="77777777" w:rsidR="00CA3EB1" w:rsidRPr="00897ED9" w:rsidRDefault="00CA3EB1" w:rsidP="007911D3">
      <w:pPr>
        <w:jc w:val="both"/>
      </w:pPr>
    </w:p>
    <w:tbl>
      <w:tblPr>
        <w:tblW w:w="514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888"/>
        <w:gridCol w:w="1298"/>
        <w:gridCol w:w="378"/>
        <w:gridCol w:w="1213"/>
        <w:gridCol w:w="631"/>
        <w:gridCol w:w="651"/>
        <w:gridCol w:w="259"/>
        <w:gridCol w:w="1002"/>
        <w:gridCol w:w="831"/>
        <w:gridCol w:w="1174"/>
      </w:tblGrid>
      <w:tr w:rsidR="001700B0" w:rsidRPr="00897ED9" w14:paraId="6C8C0B3D" w14:textId="77777777" w:rsidTr="00173518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B3B" w14:textId="77777777" w:rsidR="00CA3EB1" w:rsidRPr="00897ED9" w:rsidRDefault="00CA3EB1" w:rsidP="007911D3">
            <w:pPr>
              <w:suppressAutoHyphens/>
              <w:jc w:val="both"/>
              <w:rPr>
                <w:b/>
              </w:rPr>
            </w:pPr>
            <w:r w:rsidRPr="00897ED9">
              <w:rPr>
                <w:b/>
              </w:rPr>
              <w:t>3.1.3. Трудовая функция</w:t>
            </w:r>
          </w:p>
          <w:p w14:paraId="6C8C0B3C" w14:textId="77777777" w:rsidR="00CA3EB1" w:rsidRPr="00897ED9" w:rsidRDefault="00CA3EB1" w:rsidP="007911D3">
            <w:pPr>
              <w:suppressAutoHyphens/>
              <w:jc w:val="both"/>
              <w:rPr>
                <w:b/>
              </w:rPr>
            </w:pPr>
          </w:p>
        </w:tc>
      </w:tr>
      <w:tr w:rsidR="001700B0" w:rsidRPr="00897ED9" w14:paraId="6C8C0B44" w14:textId="77777777" w:rsidTr="00EF0E30">
        <w:trPr>
          <w:trHeight w:val="278"/>
        </w:trPr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C8C0B3E" w14:textId="77777777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3F" w14:textId="77777777" w:rsidR="00CA3EB1" w:rsidRPr="00897ED9" w:rsidRDefault="00CA3EB1" w:rsidP="007911D3">
            <w:pPr>
              <w:suppressAutoHyphens/>
              <w:jc w:val="both"/>
              <w:rPr>
                <w:lang w:eastAsia="en-US"/>
              </w:rPr>
            </w:pPr>
            <w:r w:rsidRPr="00897ED9">
              <w:t>Выполнение простых и средней сложности работ по ведению заданного режима работы систем накопления электрической энергии</w:t>
            </w:r>
            <w:r w:rsidR="00861747" w:rsidRPr="00897ED9">
              <w:t xml:space="preserve"> и при выявлении неисправностей и авариях</w:t>
            </w:r>
            <w:r w:rsidRPr="00897ED9">
              <w:rPr>
                <w:lang w:eastAsia="en-US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B40" w14:textId="77777777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4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B41" w14:textId="77777777" w:rsidR="00CA3EB1" w:rsidRPr="00897ED9" w:rsidRDefault="00CA3EB1" w:rsidP="007911D3">
            <w:pPr>
              <w:suppressAutoHyphens/>
              <w:jc w:val="both"/>
            </w:pPr>
            <w:r w:rsidRPr="00897ED9">
              <w:t>A/03.3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B42" w14:textId="77777777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97ED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B43" w14:textId="77777777" w:rsidR="00CA3EB1" w:rsidRPr="00897ED9" w:rsidRDefault="00CA3EB1" w:rsidP="007911D3">
            <w:pPr>
              <w:suppressAutoHyphens/>
              <w:jc w:val="both"/>
              <w:rPr>
                <w:lang w:val="en-US"/>
              </w:rPr>
            </w:pPr>
            <w:r w:rsidRPr="00897ED9">
              <w:rPr>
                <w:lang w:val="en-US"/>
              </w:rPr>
              <w:t>3</w:t>
            </w:r>
          </w:p>
        </w:tc>
      </w:tr>
      <w:tr w:rsidR="001700B0" w:rsidRPr="00897ED9" w14:paraId="6C8C0B46" w14:textId="77777777" w:rsidTr="00173518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B45" w14:textId="77777777" w:rsidR="00CA3EB1" w:rsidRPr="00897ED9" w:rsidRDefault="00CA3EB1" w:rsidP="007911D3">
            <w:pPr>
              <w:jc w:val="both"/>
            </w:pPr>
          </w:p>
        </w:tc>
      </w:tr>
      <w:tr w:rsidR="001700B0" w:rsidRPr="00897ED9" w14:paraId="6C8C0B4D" w14:textId="77777777" w:rsidTr="008A4680">
        <w:trPr>
          <w:trHeight w:val="488"/>
        </w:trPr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14:paraId="6C8C0B47" w14:textId="77777777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14:paraId="6C8C0B48" w14:textId="08BF28C5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B49" w14:textId="6C351E41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B4A" w14:textId="60CFFBB7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B4B" w14:textId="77777777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B4C" w14:textId="77777777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1700B0" w:rsidRPr="00897ED9" w14:paraId="6C8C0B52" w14:textId="77777777" w:rsidTr="008A4680">
        <w:trPr>
          <w:trHeight w:val="57"/>
        </w:trPr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B4E" w14:textId="77777777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04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B4F" w14:textId="77777777" w:rsidR="00CA3EB1" w:rsidRPr="00897ED9" w:rsidRDefault="00CA3EB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14:paraId="6C8C0B50" w14:textId="77777777" w:rsidR="00CA3EB1" w:rsidRPr="00897ED9" w:rsidRDefault="00CA3EB1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9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14:paraId="6C8C0B51" w14:textId="77777777" w:rsidR="00CA3EB1" w:rsidRPr="00897ED9" w:rsidRDefault="00CA3EB1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1700B0" w:rsidRPr="00897ED9" w14:paraId="6C8C0B55" w14:textId="77777777" w:rsidTr="008A4680">
        <w:trPr>
          <w:trHeight w:val="200"/>
        </w:trPr>
        <w:tc>
          <w:tcPr>
            <w:tcW w:w="1357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C8C0B53" w14:textId="77777777" w:rsidR="00CA3EB1" w:rsidRPr="00897ED9" w:rsidRDefault="00CA3EB1" w:rsidP="007911D3">
            <w:pPr>
              <w:suppressAutoHyphens/>
              <w:jc w:val="both"/>
            </w:pPr>
          </w:p>
        </w:tc>
        <w:tc>
          <w:tcPr>
            <w:tcW w:w="3643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C8C0B54" w14:textId="77777777" w:rsidR="00CA3EB1" w:rsidRPr="00897ED9" w:rsidRDefault="00CA3EB1" w:rsidP="007911D3">
            <w:pPr>
              <w:suppressAutoHyphens/>
              <w:jc w:val="both"/>
            </w:pPr>
          </w:p>
        </w:tc>
      </w:tr>
      <w:tr w:rsidR="00FE576E" w:rsidRPr="00897ED9" w14:paraId="6C8C0B58" w14:textId="77777777" w:rsidTr="00FE576E">
        <w:trPr>
          <w:trHeight w:val="277"/>
        </w:trPr>
        <w:tc>
          <w:tcPr>
            <w:tcW w:w="135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B56" w14:textId="77777777" w:rsidR="00FE576E" w:rsidRPr="00897ED9" w:rsidRDefault="00FE576E" w:rsidP="007911D3">
            <w:pPr>
              <w:suppressAutoHyphens/>
              <w:jc w:val="both"/>
            </w:pPr>
            <w:r w:rsidRPr="00897ED9">
              <w:t>Трудовые действия</w:t>
            </w:r>
          </w:p>
        </w:tc>
        <w:tc>
          <w:tcPr>
            <w:tcW w:w="364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C0B57" w14:textId="6BAAC1B3" w:rsidR="00FE576E" w:rsidRPr="00897ED9" w:rsidRDefault="00FE576E" w:rsidP="004B0C46">
            <w:pPr>
              <w:shd w:val="clear" w:color="auto" w:fill="FFFFFF"/>
              <w:spacing w:before="100" w:beforeAutospacing="1" w:after="100" w:afterAutospacing="1"/>
              <w:ind w:left="64"/>
              <w:jc w:val="both"/>
              <w:rPr>
                <w:lang w:bidi="ru-RU"/>
              </w:rPr>
            </w:pPr>
            <w:r w:rsidRPr="00897ED9">
              <w:t xml:space="preserve">Замер сопротивления изоляции </w:t>
            </w:r>
            <w:r w:rsidRPr="00897ED9">
              <w:rPr>
                <w:lang w:bidi="ru-RU"/>
              </w:rPr>
              <w:t>силовых и вторичных (слаботочных) цепей</w:t>
            </w:r>
            <w:r w:rsidR="00A84CFC">
              <w:rPr>
                <w:lang w:bidi="ru-RU"/>
              </w:rPr>
              <w:t>,</w:t>
            </w:r>
            <w:r w:rsidRPr="00897ED9">
              <w:rPr>
                <w:lang w:bidi="ru-RU"/>
              </w:rPr>
              <w:t xml:space="preserve"> находящихся в эксплуатации</w:t>
            </w:r>
          </w:p>
        </w:tc>
      </w:tr>
      <w:tr w:rsidR="001700B0" w:rsidRPr="00897ED9" w14:paraId="6C8C0B5E" w14:textId="77777777" w:rsidTr="008A4680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5C" w14:textId="77777777" w:rsidR="008A4680" w:rsidRPr="00897ED9" w:rsidRDefault="008A4680" w:rsidP="007911D3">
            <w:pPr>
              <w:jc w:val="both"/>
            </w:pPr>
          </w:p>
        </w:tc>
        <w:tc>
          <w:tcPr>
            <w:tcW w:w="3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B5D" w14:textId="3F94BF83" w:rsidR="008A4680" w:rsidRPr="00897ED9" w:rsidRDefault="001C0A7D" w:rsidP="001C0A7D">
            <w:pPr>
              <w:pStyle w:val="formattext"/>
              <w:ind w:left="64"/>
              <w:jc w:val="both"/>
            </w:pPr>
            <w:r w:rsidRPr="00897ED9">
              <w:rPr>
                <w:lang w:bidi="ru-RU"/>
              </w:rPr>
              <w:t xml:space="preserve">Перевод нагрузки на резервные </w:t>
            </w:r>
            <w:r w:rsidR="008A4680" w:rsidRPr="00897ED9">
              <w:rPr>
                <w:lang w:bidi="ru-RU"/>
              </w:rPr>
              <w:t xml:space="preserve">системы электроснабжения, отключение/включение при технологической смене аккумуляторов </w:t>
            </w:r>
            <w:r w:rsidR="000C1244" w:rsidRPr="00897ED9">
              <w:rPr>
                <w:lang w:bidi="ru-RU"/>
              </w:rPr>
              <w:t>и</w:t>
            </w:r>
            <w:r w:rsidR="008A4680" w:rsidRPr="00897ED9">
              <w:rPr>
                <w:lang w:bidi="ru-RU"/>
              </w:rPr>
              <w:t xml:space="preserve"> компонентов</w:t>
            </w:r>
            <w:r w:rsidR="000C1244" w:rsidRPr="00897ED9">
              <w:rPr>
                <w:lang w:bidi="ru-RU"/>
              </w:rPr>
              <w:t xml:space="preserve"> </w:t>
            </w:r>
            <w:r w:rsidR="00FE576E" w:rsidRPr="00897ED9">
              <w:t>систем накопления электрической энергии</w:t>
            </w:r>
          </w:p>
        </w:tc>
      </w:tr>
      <w:tr w:rsidR="001C0A7D" w:rsidRPr="00897ED9" w14:paraId="6C8C0B61" w14:textId="77777777" w:rsidTr="001C0A7D">
        <w:trPr>
          <w:trHeight w:val="593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B5F" w14:textId="77777777" w:rsidR="001C0A7D" w:rsidRPr="00897ED9" w:rsidRDefault="001C0A7D" w:rsidP="002B4031">
            <w:pPr>
              <w:jc w:val="both"/>
            </w:pPr>
          </w:p>
        </w:tc>
        <w:tc>
          <w:tcPr>
            <w:tcW w:w="364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C0B60" w14:textId="4CE24436" w:rsidR="001C0A7D" w:rsidRPr="00897ED9" w:rsidRDefault="001C0A7D" w:rsidP="001C0A7D">
            <w:pPr>
              <w:pStyle w:val="formattext"/>
              <w:ind w:left="64"/>
              <w:jc w:val="both"/>
              <w:rPr>
                <w:lang w:bidi="ru-RU"/>
              </w:rPr>
            </w:pPr>
            <w:r w:rsidRPr="00897ED9">
              <w:t xml:space="preserve">Информирование линейного руководителя о выявлении неисправностей или аварии во время работы </w:t>
            </w:r>
            <w:r w:rsidR="00FE576E" w:rsidRPr="00897ED9">
              <w:t>систем накопления электрической энергии</w:t>
            </w:r>
          </w:p>
        </w:tc>
      </w:tr>
      <w:tr w:rsidR="001C0A7D" w:rsidRPr="00897ED9" w14:paraId="6C8C0B67" w14:textId="77777777" w:rsidTr="001C0A7D">
        <w:trPr>
          <w:trHeight w:val="98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B65" w14:textId="77777777" w:rsidR="001C0A7D" w:rsidRPr="00897ED9" w:rsidRDefault="001C0A7D" w:rsidP="002B4031">
            <w:pPr>
              <w:jc w:val="both"/>
            </w:pPr>
          </w:p>
        </w:tc>
        <w:tc>
          <w:tcPr>
            <w:tcW w:w="364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C0B66" w14:textId="77777777" w:rsidR="001C0A7D" w:rsidRPr="00897ED9" w:rsidRDefault="001C0A7D" w:rsidP="002B4031">
            <w:pPr>
              <w:pStyle w:val="formattext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Проведение небольших по объему и кратковременных работ по ликвидации неисправностей в приводах коммутационных аппаратов, в цепях вторичной коммутации</w:t>
            </w:r>
          </w:p>
        </w:tc>
      </w:tr>
      <w:tr w:rsidR="002B4031" w:rsidRPr="00897ED9" w14:paraId="6C8C0B6D" w14:textId="77777777" w:rsidTr="008A4680">
        <w:trPr>
          <w:trHeight w:val="212"/>
        </w:trPr>
        <w:tc>
          <w:tcPr>
            <w:tcW w:w="135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B6B" w14:textId="77777777" w:rsidR="002B4031" w:rsidRPr="00897ED9" w:rsidRDefault="002B4031" w:rsidP="002B4031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Необходимые умения</w:t>
            </w:r>
          </w:p>
        </w:tc>
        <w:tc>
          <w:tcPr>
            <w:tcW w:w="364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6C" w14:textId="4C6035A7" w:rsidR="002B4031" w:rsidRPr="00897ED9" w:rsidRDefault="002B4031" w:rsidP="00FE576E">
            <w:pPr>
              <w:pStyle w:val="formattext"/>
              <w:jc w:val="both"/>
            </w:pPr>
            <w:r w:rsidRPr="00897ED9">
              <w:t xml:space="preserve">Выполнять действия на экранах </w:t>
            </w:r>
            <w:r w:rsidRPr="00897ED9">
              <w:rPr>
                <w:rStyle w:val="apple-converted-space"/>
              </w:rPr>
              <w:t>автоматизированных систем управления</w:t>
            </w:r>
            <w:r w:rsidRPr="00897ED9">
              <w:t xml:space="preserve"> </w:t>
            </w:r>
            <w:r w:rsidR="00FE576E" w:rsidRPr="00897ED9">
              <w:t>систем накопления электрической энергии</w:t>
            </w:r>
            <w:r w:rsidRPr="00897ED9">
              <w:t xml:space="preserve"> по заданным в бланках переключений алгоритмам, проверять правильность и очередность операций, </w:t>
            </w:r>
          </w:p>
        </w:tc>
      </w:tr>
      <w:tr w:rsidR="00EC6E3B" w:rsidRPr="00897ED9" w14:paraId="6C8C0B70" w14:textId="77777777" w:rsidTr="00EC6E3B">
        <w:trPr>
          <w:trHeight w:val="844"/>
        </w:trPr>
        <w:tc>
          <w:tcPr>
            <w:tcW w:w="135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B6E" w14:textId="77777777" w:rsidR="00EC6E3B" w:rsidRPr="00897ED9" w:rsidRDefault="00EC6E3B" w:rsidP="002B4031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4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B6F" w14:textId="536706B7" w:rsidR="00EC6E3B" w:rsidRPr="00897ED9" w:rsidRDefault="00EC6E3B" w:rsidP="00EC6E3B">
            <w:pPr>
              <w:pStyle w:val="formattext"/>
              <w:jc w:val="both"/>
              <w:rPr>
                <w:iCs/>
              </w:rPr>
            </w:pPr>
            <w:r w:rsidRPr="00897ED9">
              <w:rPr>
                <w:lang w:bidi="ru-RU"/>
              </w:rPr>
              <w:t xml:space="preserve">Отключать/включать </w:t>
            </w:r>
            <w:r w:rsidR="00FE576E" w:rsidRPr="00897ED9">
              <w:t>систем</w:t>
            </w:r>
            <w:r w:rsidR="00FE576E">
              <w:t>ы</w:t>
            </w:r>
            <w:r w:rsidR="00FE576E" w:rsidRPr="00897ED9">
              <w:t xml:space="preserve"> накопления электрической энергии</w:t>
            </w:r>
            <w:r w:rsidRPr="00897ED9">
              <w:rPr>
                <w:lang w:bidi="ru-RU"/>
              </w:rPr>
              <w:t xml:space="preserve"> при технологической смене аккумуляторов или их компонентов (преобразователей, инверторов, контроллеров)</w:t>
            </w:r>
          </w:p>
        </w:tc>
      </w:tr>
      <w:tr w:rsidR="000E5501" w:rsidRPr="00897ED9" w14:paraId="6C8C0B76" w14:textId="77777777" w:rsidTr="008A4680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74" w14:textId="77777777" w:rsidR="000E5501" w:rsidRPr="00897ED9" w:rsidRDefault="000E5501" w:rsidP="000E5501">
            <w:pPr>
              <w:jc w:val="both"/>
              <w:rPr>
                <w:bCs/>
              </w:rPr>
            </w:pPr>
          </w:p>
        </w:tc>
        <w:tc>
          <w:tcPr>
            <w:tcW w:w="364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75" w14:textId="66EB875B" w:rsidR="000E5501" w:rsidRPr="00897ED9" w:rsidRDefault="00C76898" w:rsidP="00D07CEB">
            <w:pPr>
              <w:shd w:val="clear" w:color="auto" w:fill="FFFFFF"/>
              <w:jc w:val="both"/>
              <w:rPr>
                <w:rStyle w:val="apple-converted-space"/>
                <w:rFonts w:eastAsia="Times New Roman"/>
              </w:rPr>
            </w:pPr>
            <w:r w:rsidRPr="00897ED9">
              <w:rPr>
                <w:rStyle w:val="apple-converted-space"/>
              </w:rPr>
              <w:t>Осуществлять</w:t>
            </w:r>
            <w:r w:rsidR="00357450" w:rsidRPr="00897ED9">
              <w:rPr>
                <w:rStyle w:val="apple-converted-space"/>
              </w:rPr>
              <w:t xml:space="preserve"> переключения в схемах </w:t>
            </w:r>
            <w:r w:rsidR="00FE576E" w:rsidRPr="00897ED9">
              <w:t>систем накопления электрической энергии</w:t>
            </w:r>
            <w:r w:rsidR="00357450" w:rsidRPr="00897ED9">
              <w:rPr>
                <w:rStyle w:val="apple-converted-space"/>
              </w:rPr>
              <w:t xml:space="preserve"> в соответствии с требованиями </w:t>
            </w:r>
            <w:r w:rsidR="0085163D" w:rsidRPr="00897ED9">
              <w:rPr>
                <w:rFonts w:eastAsia="Times New Roman"/>
              </w:rPr>
              <w:t xml:space="preserve">инструкций по предотвращению развития и ликвидации нарушений нормального режима </w:t>
            </w:r>
            <w:r w:rsidR="00357450" w:rsidRPr="00897ED9">
              <w:rPr>
                <w:rFonts w:eastAsia="Times New Roman"/>
              </w:rPr>
              <w:t>для</w:t>
            </w:r>
            <w:r w:rsidR="00D07CEB" w:rsidRPr="00897ED9">
              <w:rPr>
                <w:rFonts w:eastAsia="Times New Roman"/>
              </w:rPr>
              <w:t xml:space="preserve"> </w:t>
            </w:r>
            <w:bookmarkStart w:id="8" w:name="100127"/>
            <w:bookmarkStart w:id="9" w:name="100128"/>
            <w:bookmarkEnd w:id="8"/>
            <w:bookmarkEnd w:id="9"/>
            <w:r w:rsidR="0085163D" w:rsidRPr="00897ED9">
              <w:rPr>
                <w:rFonts w:eastAsia="Times New Roman"/>
              </w:rPr>
              <w:t>обеспечени</w:t>
            </w:r>
            <w:r w:rsidR="00357450" w:rsidRPr="00897ED9">
              <w:rPr>
                <w:rFonts w:eastAsia="Times New Roman"/>
              </w:rPr>
              <w:t>я</w:t>
            </w:r>
            <w:r w:rsidR="0085163D" w:rsidRPr="00897ED9">
              <w:rPr>
                <w:rFonts w:eastAsia="Times New Roman"/>
              </w:rPr>
              <w:t xml:space="preserve"> безопасности персонала</w:t>
            </w:r>
            <w:r w:rsidR="00D07CEB" w:rsidRPr="00897ED9">
              <w:rPr>
                <w:rFonts w:eastAsia="Times New Roman"/>
              </w:rPr>
              <w:t xml:space="preserve">, </w:t>
            </w:r>
            <w:bookmarkStart w:id="10" w:name="100129"/>
            <w:bookmarkEnd w:id="10"/>
            <w:r w:rsidR="0085163D" w:rsidRPr="00897ED9">
              <w:rPr>
                <w:rFonts w:eastAsia="Times New Roman"/>
              </w:rPr>
              <w:t>исключени</w:t>
            </w:r>
            <w:r w:rsidR="00357450" w:rsidRPr="00897ED9">
              <w:rPr>
                <w:rFonts w:eastAsia="Times New Roman"/>
              </w:rPr>
              <w:t>я</w:t>
            </w:r>
            <w:r w:rsidR="0085163D" w:rsidRPr="00897ED9">
              <w:rPr>
                <w:rFonts w:eastAsia="Times New Roman"/>
              </w:rPr>
              <w:t xml:space="preserve"> повреждения оборудования </w:t>
            </w:r>
            <w:r w:rsidR="00FE576E" w:rsidRPr="00897ED9">
              <w:t>систем накопления электрической энергии</w:t>
            </w:r>
            <w:r w:rsidR="00D07CEB" w:rsidRPr="00897ED9">
              <w:rPr>
                <w:rFonts w:eastAsia="Times New Roman"/>
              </w:rPr>
              <w:t xml:space="preserve">, </w:t>
            </w:r>
            <w:r w:rsidR="00224C7B" w:rsidRPr="00897ED9">
              <w:rPr>
                <w:rFonts w:eastAsia="Times New Roman"/>
              </w:rPr>
              <w:t xml:space="preserve"> </w:t>
            </w:r>
            <w:bookmarkStart w:id="11" w:name="100130"/>
            <w:bookmarkEnd w:id="11"/>
            <w:r w:rsidR="0085163D" w:rsidRPr="00897ED9">
              <w:rPr>
                <w:rFonts w:eastAsia="Times New Roman"/>
              </w:rPr>
              <w:t>предотвращени</w:t>
            </w:r>
            <w:r w:rsidR="00357450" w:rsidRPr="00897ED9">
              <w:rPr>
                <w:rFonts w:eastAsia="Times New Roman"/>
              </w:rPr>
              <w:t>я</w:t>
            </w:r>
            <w:r w:rsidR="00D07CEB" w:rsidRPr="00897ED9">
              <w:rPr>
                <w:rFonts w:eastAsia="Times New Roman"/>
              </w:rPr>
              <w:t xml:space="preserve"> развития и локализации нарушения нормального режима,</w:t>
            </w:r>
            <w:r w:rsidR="00224C7B" w:rsidRPr="00897ED9">
              <w:rPr>
                <w:rFonts w:eastAsia="Times New Roman"/>
              </w:rPr>
              <w:t xml:space="preserve"> </w:t>
            </w:r>
            <w:bookmarkStart w:id="12" w:name="100131"/>
            <w:bookmarkEnd w:id="12"/>
            <w:r w:rsidR="0085163D" w:rsidRPr="00897ED9">
              <w:rPr>
                <w:rFonts w:eastAsia="Times New Roman"/>
              </w:rPr>
              <w:t>обеспечени</w:t>
            </w:r>
            <w:r w:rsidR="00357450" w:rsidRPr="00897ED9">
              <w:rPr>
                <w:rFonts w:eastAsia="Times New Roman"/>
              </w:rPr>
              <w:t>я</w:t>
            </w:r>
            <w:r w:rsidR="0085163D" w:rsidRPr="00897ED9">
              <w:rPr>
                <w:rFonts w:eastAsia="Times New Roman"/>
              </w:rPr>
              <w:t xml:space="preserve"> допустимых значений параметров электроэнергетического режима</w:t>
            </w:r>
            <w:r w:rsidR="00D07CEB" w:rsidRPr="00897ED9">
              <w:rPr>
                <w:rFonts w:eastAsia="Times New Roman"/>
              </w:rPr>
              <w:t xml:space="preserve">, </w:t>
            </w:r>
            <w:bookmarkStart w:id="13" w:name="100132"/>
            <w:bookmarkEnd w:id="13"/>
            <w:r w:rsidR="0085163D" w:rsidRPr="00897ED9">
              <w:rPr>
                <w:rFonts w:eastAsia="Times New Roman"/>
              </w:rPr>
              <w:t>восстановлени</w:t>
            </w:r>
            <w:r w:rsidR="00357450" w:rsidRPr="00897ED9">
              <w:rPr>
                <w:rFonts w:eastAsia="Times New Roman"/>
              </w:rPr>
              <w:t>я</w:t>
            </w:r>
            <w:r w:rsidR="0085163D" w:rsidRPr="00897ED9">
              <w:rPr>
                <w:rFonts w:eastAsia="Times New Roman"/>
              </w:rPr>
              <w:t xml:space="preserve"> электроснабжения пот</w:t>
            </w:r>
            <w:r w:rsidR="00D07CEB" w:rsidRPr="00897ED9">
              <w:rPr>
                <w:rFonts w:eastAsia="Times New Roman"/>
              </w:rPr>
              <w:t>ребителей электрической энергии,</w:t>
            </w:r>
            <w:r w:rsidR="00224C7B" w:rsidRPr="00897ED9">
              <w:rPr>
                <w:rFonts w:eastAsia="Times New Roman"/>
              </w:rPr>
              <w:t xml:space="preserve"> </w:t>
            </w:r>
            <w:bookmarkStart w:id="14" w:name="100133"/>
            <w:bookmarkEnd w:id="14"/>
            <w:r w:rsidR="0085163D" w:rsidRPr="00897ED9">
              <w:rPr>
                <w:rFonts w:eastAsia="Times New Roman"/>
              </w:rPr>
              <w:t>создани</w:t>
            </w:r>
            <w:r w:rsidR="00357450" w:rsidRPr="00897ED9">
              <w:rPr>
                <w:rFonts w:eastAsia="Times New Roman"/>
              </w:rPr>
              <w:t>я</w:t>
            </w:r>
            <w:r w:rsidR="0085163D" w:rsidRPr="00897ED9">
              <w:rPr>
                <w:rFonts w:eastAsia="Times New Roman"/>
              </w:rPr>
              <w:t xml:space="preserve"> надежной послеаварийной схемы энергосисте</w:t>
            </w:r>
            <w:r w:rsidR="00D07CEB" w:rsidRPr="00897ED9">
              <w:rPr>
                <w:rFonts w:eastAsia="Times New Roman"/>
              </w:rPr>
              <w:t>мы</w:t>
            </w:r>
          </w:p>
        </w:tc>
      </w:tr>
      <w:tr w:rsidR="000E5501" w:rsidRPr="00897ED9" w14:paraId="6C8C0B79" w14:textId="77777777" w:rsidTr="008A4680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77" w14:textId="77777777" w:rsidR="000E5501" w:rsidRPr="00897ED9" w:rsidRDefault="000E5501" w:rsidP="000E5501">
            <w:pPr>
              <w:jc w:val="both"/>
              <w:rPr>
                <w:bCs/>
              </w:rPr>
            </w:pPr>
          </w:p>
        </w:tc>
        <w:tc>
          <w:tcPr>
            <w:tcW w:w="364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78" w14:textId="77777777" w:rsidR="000E5501" w:rsidRPr="00897ED9" w:rsidRDefault="000E5501" w:rsidP="00224C7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converted-space"/>
              </w:rPr>
            </w:pPr>
            <w:r w:rsidRPr="00897ED9">
              <w:t xml:space="preserve">Выполнять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 с демонстрацией отсутствия напряжения в местах производства работ и установленных заземлений </w:t>
            </w:r>
          </w:p>
        </w:tc>
      </w:tr>
      <w:tr w:rsidR="000E5501" w:rsidRPr="00897ED9" w14:paraId="6C8C0B7C" w14:textId="77777777" w:rsidTr="008A4680">
        <w:trPr>
          <w:trHeight w:val="225"/>
        </w:trPr>
        <w:tc>
          <w:tcPr>
            <w:tcW w:w="135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B7A" w14:textId="77777777" w:rsidR="000E5501" w:rsidRPr="00897ED9" w:rsidRDefault="000E5501" w:rsidP="000E5501">
            <w:pPr>
              <w:suppressAutoHyphens/>
              <w:jc w:val="both"/>
            </w:pPr>
            <w:r w:rsidRPr="00897ED9">
              <w:rPr>
                <w:bCs/>
              </w:rPr>
              <w:t>Необходимые знания</w:t>
            </w:r>
          </w:p>
        </w:tc>
        <w:tc>
          <w:tcPr>
            <w:tcW w:w="3643" w:type="pct"/>
            <w:gridSpan w:val="9"/>
            <w:tcBorders>
              <w:right w:val="single" w:sz="4" w:space="0" w:color="808080"/>
            </w:tcBorders>
          </w:tcPr>
          <w:p w14:paraId="6C8C0B7B" w14:textId="77777777" w:rsidR="000E5501" w:rsidRPr="00897ED9" w:rsidRDefault="000E5501" w:rsidP="000E5501">
            <w:pPr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Назначение, устройство и правила эксплуатации коммутационных аппаратов</w:t>
            </w:r>
          </w:p>
        </w:tc>
      </w:tr>
      <w:tr w:rsidR="000E5501" w:rsidRPr="00897ED9" w14:paraId="6C8C0B7F" w14:textId="77777777" w:rsidTr="008A4680">
        <w:trPr>
          <w:trHeight w:val="225"/>
        </w:trPr>
        <w:tc>
          <w:tcPr>
            <w:tcW w:w="1357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B7D" w14:textId="77777777" w:rsidR="000E5501" w:rsidRPr="00897ED9" w:rsidRDefault="000E5501" w:rsidP="000E5501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643" w:type="pct"/>
            <w:gridSpan w:val="9"/>
            <w:tcBorders>
              <w:right w:val="single" w:sz="4" w:space="0" w:color="808080"/>
            </w:tcBorders>
          </w:tcPr>
          <w:p w14:paraId="6C8C0B7E" w14:textId="23B2D02A" w:rsidR="000E5501" w:rsidRPr="00897ED9" w:rsidRDefault="000E5501" w:rsidP="000E5501">
            <w:pPr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Основные установившиеся и переменные режимы работы </w:t>
            </w:r>
            <w:r w:rsidR="00FE576E" w:rsidRPr="00897ED9">
              <w:t>систем накопления электрической энергии</w:t>
            </w:r>
          </w:p>
        </w:tc>
      </w:tr>
      <w:tr w:rsidR="000E5501" w:rsidRPr="00897ED9" w14:paraId="6C8C0B82" w14:textId="77777777" w:rsidTr="008A4680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80" w14:textId="77777777" w:rsidR="000E5501" w:rsidRPr="00897ED9" w:rsidRDefault="000E5501" w:rsidP="000E5501">
            <w:pPr>
              <w:jc w:val="both"/>
            </w:pPr>
          </w:p>
        </w:tc>
        <w:tc>
          <w:tcPr>
            <w:tcW w:w="3643" w:type="pct"/>
            <w:gridSpan w:val="9"/>
            <w:tcBorders>
              <w:right w:val="single" w:sz="4" w:space="0" w:color="808080"/>
            </w:tcBorders>
          </w:tcPr>
          <w:p w14:paraId="6C8C0B81" w14:textId="77777777" w:rsidR="000E5501" w:rsidRPr="00897ED9" w:rsidRDefault="000E5501" w:rsidP="000E5501">
            <w:pPr>
              <w:jc w:val="both"/>
            </w:pPr>
            <w:r w:rsidRPr="00897ED9">
              <w:rPr>
                <w:bCs/>
              </w:rPr>
              <w:t xml:space="preserve">Параметры </w:t>
            </w:r>
            <w:r w:rsidRPr="00897ED9">
              <w:rPr>
                <w:lang w:bidi="ru-RU"/>
              </w:rPr>
              <w:t>силовых и вторичных (слаботочных) цепей, находящихся в эксплуатации</w:t>
            </w:r>
          </w:p>
        </w:tc>
      </w:tr>
      <w:tr w:rsidR="00EC6E3B" w:rsidRPr="00897ED9" w14:paraId="6C8C0B85" w14:textId="77777777" w:rsidTr="00EC6E3B">
        <w:trPr>
          <w:trHeight w:val="1144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83" w14:textId="77777777" w:rsidR="00EC6E3B" w:rsidRPr="00897ED9" w:rsidRDefault="00EC6E3B" w:rsidP="000E5501">
            <w:pPr>
              <w:jc w:val="both"/>
            </w:pPr>
          </w:p>
        </w:tc>
        <w:tc>
          <w:tcPr>
            <w:tcW w:w="3643" w:type="pct"/>
            <w:gridSpan w:val="9"/>
            <w:tcBorders>
              <w:right w:val="single" w:sz="4" w:space="0" w:color="808080"/>
            </w:tcBorders>
          </w:tcPr>
          <w:p w14:paraId="6C8C0B84" w14:textId="77777777" w:rsidR="00EC6E3B" w:rsidRPr="00897ED9" w:rsidRDefault="00EC6E3B" w:rsidP="00224C7B">
            <w:pPr>
              <w:pStyle w:val="formattext"/>
              <w:jc w:val="both"/>
            </w:pPr>
            <w:r w:rsidRPr="00897ED9">
              <w:rPr>
                <w:bCs/>
              </w:rPr>
              <w:t>Порядок подготовки рабочего места, допуска, оформление перерывов в работе и повторных допусков к работе в электроустановке, сдачи-приемки рабочего места, закрытия наряда-допуска после окончания работы в электроустановках</w:t>
            </w:r>
          </w:p>
        </w:tc>
      </w:tr>
      <w:tr w:rsidR="000E5501" w:rsidRPr="00897ED9" w14:paraId="6C8C0B8E" w14:textId="77777777" w:rsidTr="008A4680">
        <w:trPr>
          <w:trHeight w:val="363"/>
        </w:trPr>
        <w:tc>
          <w:tcPr>
            <w:tcW w:w="13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8C0B8C" w14:textId="77777777" w:rsidR="000E5501" w:rsidRPr="00897ED9" w:rsidRDefault="000E5501" w:rsidP="000E5501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Другие характеристики</w:t>
            </w:r>
          </w:p>
        </w:tc>
        <w:tc>
          <w:tcPr>
            <w:tcW w:w="364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8C0B8D" w14:textId="77777777" w:rsidR="000E5501" w:rsidRPr="00897ED9" w:rsidRDefault="000E5501" w:rsidP="000E5501">
            <w:pPr>
              <w:widowControl w:val="0"/>
              <w:suppressAutoHyphens/>
              <w:jc w:val="both"/>
            </w:pPr>
            <w:r w:rsidRPr="00897ED9">
              <w:t>-</w:t>
            </w:r>
          </w:p>
        </w:tc>
      </w:tr>
    </w:tbl>
    <w:p w14:paraId="6C8C0B8F" w14:textId="77777777" w:rsidR="00F310D1" w:rsidRPr="00897ED9" w:rsidRDefault="00F310D1" w:rsidP="007911D3">
      <w:pPr>
        <w:jc w:val="both"/>
      </w:pPr>
    </w:p>
    <w:tbl>
      <w:tblPr>
        <w:tblW w:w="514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980"/>
        <w:gridCol w:w="1251"/>
        <w:gridCol w:w="390"/>
        <w:gridCol w:w="1566"/>
        <w:gridCol w:w="619"/>
        <w:gridCol w:w="676"/>
        <w:gridCol w:w="227"/>
        <w:gridCol w:w="951"/>
        <w:gridCol w:w="743"/>
        <w:gridCol w:w="1090"/>
      </w:tblGrid>
      <w:tr w:rsidR="001700B0" w:rsidRPr="00897ED9" w14:paraId="6C8C0B92" w14:textId="77777777" w:rsidTr="00173518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B90" w14:textId="77777777" w:rsidR="00F310D1" w:rsidRPr="00897ED9" w:rsidRDefault="00F310D1" w:rsidP="007911D3">
            <w:pPr>
              <w:suppressAutoHyphens/>
              <w:jc w:val="both"/>
              <w:rPr>
                <w:b/>
              </w:rPr>
            </w:pPr>
            <w:r w:rsidRPr="00897ED9">
              <w:rPr>
                <w:b/>
              </w:rPr>
              <w:t>3.1.4. Трудовая функция</w:t>
            </w:r>
          </w:p>
          <w:p w14:paraId="6C8C0B91" w14:textId="77777777" w:rsidR="00F310D1" w:rsidRPr="00897ED9" w:rsidRDefault="00F310D1" w:rsidP="007911D3">
            <w:pPr>
              <w:suppressAutoHyphens/>
              <w:jc w:val="both"/>
              <w:rPr>
                <w:b/>
              </w:rPr>
            </w:pPr>
          </w:p>
        </w:tc>
      </w:tr>
      <w:tr w:rsidR="001700B0" w:rsidRPr="00897ED9" w14:paraId="6C8C0B99" w14:textId="77777777" w:rsidTr="001C6D6C">
        <w:trPr>
          <w:trHeight w:val="278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C8C0B93" w14:textId="77777777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94" w14:textId="27396E42" w:rsidR="00F310D1" w:rsidRPr="00897ED9" w:rsidRDefault="00F310D1" w:rsidP="007911D3">
            <w:pPr>
              <w:pStyle w:val="afffe"/>
              <w:ind w:left="113"/>
              <w:jc w:val="both"/>
              <w:rPr>
                <w:sz w:val="24"/>
                <w:szCs w:val="24"/>
              </w:rPr>
            </w:pPr>
            <w:r w:rsidRPr="00897ED9">
              <w:rPr>
                <w:sz w:val="24"/>
                <w:szCs w:val="24"/>
              </w:rPr>
              <w:t xml:space="preserve">Выполнение простых и средней сложности работ по </w:t>
            </w:r>
            <w:r w:rsidR="00590566" w:rsidRPr="00897ED9">
              <w:rPr>
                <w:sz w:val="24"/>
                <w:szCs w:val="24"/>
              </w:rPr>
              <w:t xml:space="preserve">эксплуатации и </w:t>
            </w:r>
            <w:r w:rsidRPr="00897ED9">
              <w:rPr>
                <w:sz w:val="24"/>
                <w:szCs w:val="24"/>
              </w:rPr>
              <w:t>техническому обслуживанию систем накопления электрической энергии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B95" w14:textId="77777777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4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B96" w14:textId="77777777" w:rsidR="00F310D1" w:rsidRPr="00897ED9" w:rsidRDefault="00F310D1" w:rsidP="007911D3">
            <w:pPr>
              <w:suppressAutoHyphens/>
              <w:jc w:val="both"/>
            </w:pPr>
            <w:r w:rsidRPr="00897ED9">
              <w:t>A/04.3</w:t>
            </w:r>
          </w:p>
        </w:tc>
        <w:tc>
          <w:tcPr>
            <w:tcW w:w="83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B97" w14:textId="77777777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97ED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B98" w14:textId="77777777" w:rsidR="00F310D1" w:rsidRPr="00897ED9" w:rsidRDefault="00F310D1" w:rsidP="007911D3">
            <w:pPr>
              <w:suppressAutoHyphens/>
              <w:jc w:val="both"/>
              <w:rPr>
                <w:lang w:val="en-US"/>
              </w:rPr>
            </w:pPr>
            <w:r w:rsidRPr="00897ED9">
              <w:rPr>
                <w:lang w:val="en-US"/>
              </w:rPr>
              <w:t>3</w:t>
            </w:r>
          </w:p>
        </w:tc>
      </w:tr>
      <w:tr w:rsidR="001700B0" w:rsidRPr="00897ED9" w14:paraId="6C8C0B9B" w14:textId="77777777" w:rsidTr="00173518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B9A" w14:textId="77777777" w:rsidR="00F310D1" w:rsidRPr="00897ED9" w:rsidRDefault="00F310D1" w:rsidP="007911D3">
            <w:pPr>
              <w:jc w:val="both"/>
            </w:pPr>
          </w:p>
        </w:tc>
      </w:tr>
      <w:tr w:rsidR="001700B0" w:rsidRPr="00897ED9" w14:paraId="6C8C0BA2" w14:textId="77777777" w:rsidTr="001C6D6C">
        <w:trPr>
          <w:trHeight w:val="488"/>
        </w:trPr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14:paraId="6C8C0B9C" w14:textId="77777777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14:paraId="6C8C0B9D" w14:textId="24511655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B9E" w14:textId="77777777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Х</w:t>
            </w:r>
          </w:p>
        </w:tc>
        <w:tc>
          <w:tcPr>
            <w:tcW w:w="14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B9F" w14:textId="23A5C0A1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BA0" w14:textId="77777777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BA1" w14:textId="77777777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1700B0" w:rsidRPr="00897ED9" w14:paraId="6C8C0BA7" w14:textId="77777777" w:rsidTr="001C6D6C">
        <w:trPr>
          <w:trHeight w:val="57"/>
        </w:trPr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BA3" w14:textId="77777777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2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BA4" w14:textId="77777777" w:rsidR="00F310D1" w:rsidRPr="00897ED9" w:rsidRDefault="00F310D1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14:paraId="6C8C0BA5" w14:textId="77777777" w:rsidR="00F310D1" w:rsidRPr="00897ED9" w:rsidRDefault="00F310D1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8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14:paraId="6C8C0BA6" w14:textId="77777777" w:rsidR="00F310D1" w:rsidRPr="00897ED9" w:rsidRDefault="00F310D1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1700B0" w:rsidRPr="00897ED9" w14:paraId="6C8C0BAA" w14:textId="77777777" w:rsidTr="001C6D6C">
        <w:trPr>
          <w:trHeight w:val="200"/>
        </w:trPr>
        <w:tc>
          <w:tcPr>
            <w:tcW w:w="132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C8C0BA8" w14:textId="77777777" w:rsidR="00F310D1" w:rsidRPr="00897ED9" w:rsidRDefault="00F310D1" w:rsidP="007911D3">
            <w:pPr>
              <w:suppressAutoHyphens/>
              <w:jc w:val="both"/>
            </w:pPr>
          </w:p>
        </w:tc>
        <w:tc>
          <w:tcPr>
            <w:tcW w:w="3680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C8C0BA9" w14:textId="77777777" w:rsidR="00F310D1" w:rsidRPr="00897ED9" w:rsidRDefault="00F310D1" w:rsidP="007911D3">
            <w:pPr>
              <w:suppressAutoHyphens/>
              <w:jc w:val="both"/>
            </w:pPr>
          </w:p>
        </w:tc>
      </w:tr>
      <w:tr w:rsidR="00FE576E" w:rsidRPr="00897ED9" w14:paraId="6C8C0BAD" w14:textId="77777777" w:rsidTr="00FE576E">
        <w:trPr>
          <w:trHeight w:val="543"/>
        </w:trPr>
        <w:tc>
          <w:tcPr>
            <w:tcW w:w="13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BAB" w14:textId="77777777" w:rsidR="00FE576E" w:rsidRPr="00897ED9" w:rsidRDefault="00FE576E" w:rsidP="007911D3">
            <w:pPr>
              <w:suppressAutoHyphens/>
              <w:jc w:val="both"/>
            </w:pPr>
            <w:r w:rsidRPr="00897ED9">
              <w:t>Трудовые действия</w:t>
            </w: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C0BAC" w14:textId="10D5EC56" w:rsidR="00FE576E" w:rsidRPr="00897ED9" w:rsidRDefault="00FE576E" w:rsidP="00876CFF">
            <w:pPr>
              <w:shd w:val="clear" w:color="auto" w:fill="FFFFFF"/>
              <w:spacing w:before="100" w:beforeAutospacing="1" w:after="100" w:afterAutospacing="1"/>
              <w:ind w:left="36"/>
              <w:jc w:val="both"/>
            </w:pPr>
            <w:r w:rsidRPr="00897ED9">
              <w:rPr>
                <w:lang w:bidi="ru-RU"/>
              </w:rPr>
              <w:t xml:space="preserve">Диагностика состояния аккумуляторов </w:t>
            </w:r>
            <w:r w:rsidRPr="00897ED9">
              <w:t>систем накопления электрической энергии</w:t>
            </w:r>
            <w:r w:rsidRPr="00897ED9">
              <w:rPr>
                <w:lang w:bidi="ru-RU"/>
              </w:rPr>
              <w:t xml:space="preserve"> путем контроля изменений измеряемых параметров</w:t>
            </w:r>
          </w:p>
        </w:tc>
      </w:tr>
      <w:tr w:rsidR="001700B0" w:rsidRPr="00897ED9" w14:paraId="6C8C0BB6" w14:textId="77777777" w:rsidTr="001C6D6C">
        <w:trPr>
          <w:trHeight w:val="26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B4" w14:textId="77777777" w:rsidR="00E27FFA" w:rsidRPr="00897ED9" w:rsidRDefault="00E27FFA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C0BB5" w14:textId="77777777" w:rsidR="00E92BFF" w:rsidRPr="00897ED9" w:rsidRDefault="00EC6740" w:rsidP="00FF325F">
            <w:pPr>
              <w:pStyle w:val="formattext"/>
              <w:spacing w:before="0" w:beforeAutospacing="0" w:after="0" w:afterAutospacing="0"/>
              <w:ind w:left="36"/>
              <w:jc w:val="both"/>
            </w:pPr>
            <w:r w:rsidRPr="00897ED9">
              <w:rPr>
                <w:lang w:bidi="ru-RU"/>
              </w:rPr>
              <w:t>Проведение работ по замене</w:t>
            </w:r>
            <w:r w:rsidR="00E92BFF" w:rsidRPr="00897ED9">
              <w:rPr>
                <w:lang w:bidi="ru-RU"/>
              </w:rPr>
              <w:t xml:space="preserve"> элементов аккумуляторных батарей, вышедших из строя</w:t>
            </w:r>
          </w:p>
        </w:tc>
      </w:tr>
      <w:tr w:rsidR="001700B0" w:rsidRPr="00897ED9" w14:paraId="6C8C0BB9" w14:textId="77777777" w:rsidTr="001C6D6C">
        <w:trPr>
          <w:trHeight w:val="20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BB7" w14:textId="77777777" w:rsidR="00E27FFA" w:rsidRPr="00897ED9" w:rsidRDefault="00E27FFA" w:rsidP="007911D3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BB8" w14:textId="414EE261" w:rsidR="00E07BE3" w:rsidRPr="00897ED9" w:rsidRDefault="00E07BE3" w:rsidP="00FF325F">
            <w:pPr>
              <w:pStyle w:val="formattext"/>
              <w:ind w:left="36"/>
              <w:jc w:val="both"/>
              <w:rPr>
                <w:iCs/>
              </w:rPr>
            </w:pPr>
            <w:r w:rsidRPr="00897ED9">
              <w:rPr>
                <w:iCs/>
                <w:lang w:bidi="ru-RU"/>
              </w:rPr>
              <w:t xml:space="preserve">Мониторинг состояния </w:t>
            </w:r>
            <w:r w:rsidR="000E5501" w:rsidRPr="00897ED9">
              <w:rPr>
                <w:iCs/>
                <w:lang w:bidi="ru-RU"/>
              </w:rPr>
              <w:t xml:space="preserve">целостности оборудования </w:t>
            </w:r>
            <w:r w:rsidR="00FE576E" w:rsidRPr="00897ED9">
              <w:t>систем накопления электрической энергии</w:t>
            </w:r>
            <w:r w:rsidR="000E5501" w:rsidRPr="00897ED9">
              <w:rPr>
                <w:iCs/>
                <w:lang w:bidi="ru-RU"/>
              </w:rPr>
              <w:t xml:space="preserve"> и </w:t>
            </w:r>
            <w:r w:rsidRPr="00897ED9">
              <w:rPr>
                <w:iCs/>
                <w:lang w:bidi="ru-RU"/>
              </w:rPr>
              <w:t xml:space="preserve">помещений </w:t>
            </w:r>
            <w:r w:rsidR="00FE576E" w:rsidRPr="00897ED9">
              <w:t>систем накопления электрической энергии</w:t>
            </w:r>
            <w:r w:rsidRPr="00897ED9">
              <w:rPr>
                <w:iCs/>
                <w:lang w:bidi="ru-RU"/>
              </w:rPr>
              <w:t xml:space="preserve"> в соответствии с нормативно-технической документацией</w:t>
            </w:r>
          </w:p>
        </w:tc>
      </w:tr>
      <w:tr w:rsidR="001700B0" w:rsidRPr="00897ED9" w14:paraId="6C8C0BBC" w14:textId="77777777" w:rsidTr="001C6D6C">
        <w:trPr>
          <w:trHeight w:val="20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BBA" w14:textId="77777777" w:rsidR="00EF0E30" w:rsidRPr="00897ED9" w:rsidRDefault="00EF0E30" w:rsidP="00EF0E30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BBB" w14:textId="79D85FE7" w:rsidR="00EF0E30" w:rsidRPr="00897ED9" w:rsidRDefault="00EF0E30" w:rsidP="00876CFF">
            <w:pPr>
              <w:pStyle w:val="formattext"/>
              <w:ind w:left="36"/>
              <w:jc w:val="both"/>
              <w:rPr>
                <w:bCs/>
              </w:rPr>
            </w:pPr>
            <w:r w:rsidRPr="00897ED9">
              <w:t xml:space="preserve">Ведение записей в формулярах </w:t>
            </w:r>
            <w:r w:rsidR="00581BFC" w:rsidRPr="00897ED9">
              <w:t>систем накопления электрической энергии</w:t>
            </w:r>
            <w:r w:rsidR="00876CFF" w:rsidRPr="00897ED9">
              <w:t xml:space="preserve"> о наработке, изменениях и</w:t>
            </w:r>
            <w:r w:rsidR="0096302F" w:rsidRPr="00897ED9">
              <w:t>, результатах</w:t>
            </w:r>
            <w:r w:rsidR="00876CFF" w:rsidRPr="00897ED9">
              <w:t xml:space="preserve"> контроля изменений измеряемых параметров</w:t>
            </w:r>
            <w:r w:rsidR="0096302F" w:rsidRPr="00897ED9">
              <w:t xml:space="preserve"> </w:t>
            </w:r>
          </w:p>
        </w:tc>
      </w:tr>
      <w:tr w:rsidR="001700B0" w:rsidRPr="00897ED9" w14:paraId="6C8C0BBF" w14:textId="77777777" w:rsidTr="001C6D6C">
        <w:trPr>
          <w:trHeight w:val="212"/>
        </w:trPr>
        <w:tc>
          <w:tcPr>
            <w:tcW w:w="13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BBD" w14:textId="77777777" w:rsidR="00EF0E30" w:rsidRPr="00897ED9" w:rsidRDefault="00EF0E30" w:rsidP="00EF0E30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Необходимые умения</w:t>
            </w: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BE" w14:textId="3D277CFD" w:rsidR="00EF0E30" w:rsidRPr="00897ED9" w:rsidRDefault="0096302F" w:rsidP="00974C90">
            <w:pPr>
              <w:pStyle w:val="formattext"/>
              <w:jc w:val="both"/>
            </w:pPr>
            <w:r w:rsidRPr="00897ED9">
              <w:t xml:space="preserve">Пользоваться приборами и </w:t>
            </w:r>
            <w:r w:rsidR="00974C90" w:rsidRPr="00897ED9">
              <w:t xml:space="preserve">контроля параметров </w:t>
            </w:r>
            <w:r w:rsidR="00581BFC" w:rsidRPr="00897ED9">
              <w:t>систем накопления электрической энергии</w:t>
            </w:r>
          </w:p>
        </w:tc>
      </w:tr>
      <w:tr w:rsidR="00974C90" w:rsidRPr="00897ED9" w14:paraId="6C8C0BC2" w14:textId="77777777" w:rsidTr="00974C90">
        <w:trPr>
          <w:trHeight w:val="579"/>
        </w:trPr>
        <w:tc>
          <w:tcPr>
            <w:tcW w:w="132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BC0" w14:textId="77777777" w:rsidR="00974C90" w:rsidRPr="00897ED9" w:rsidRDefault="00974C90" w:rsidP="00B371B0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BC1" w14:textId="5AE06B47" w:rsidR="00974C90" w:rsidRPr="00897ED9" w:rsidRDefault="00974C90" w:rsidP="00AA00A3">
            <w:pPr>
              <w:pStyle w:val="formattext"/>
              <w:jc w:val="both"/>
              <w:rPr>
                <w:lang w:bidi="ru-RU"/>
              </w:rPr>
            </w:pPr>
            <w:r w:rsidRPr="00897ED9">
              <w:t xml:space="preserve">Пользоваться </w:t>
            </w:r>
            <w:proofErr w:type="spellStart"/>
            <w:r w:rsidRPr="00897ED9">
              <w:t>мегаомметром</w:t>
            </w:r>
            <w:proofErr w:type="spellEnd"/>
            <w:r w:rsidRPr="00897ED9">
              <w:t xml:space="preserve"> при измерении сопротивления изоляции </w:t>
            </w:r>
            <w:r w:rsidRPr="00897ED9">
              <w:rPr>
                <w:lang w:bidi="ru-RU"/>
              </w:rPr>
              <w:t>силовых и вторичных (слаботочных) элементов</w:t>
            </w:r>
            <w:r w:rsidR="00581BFC">
              <w:rPr>
                <w:lang w:bidi="ru-RU"/>
              </w:rPr>
              <w:t xml:space="preserve"> </w:t>
            </w:r>
          </w:p>
        </w:tc>
      </w:tr>
      <w:tr w:rsidR="004D4EFE" w:rsidRPr="00897ED9" w14:paraId="6C8C0BC8" w14:textId="77777777" w:rsidTr="001C6D6C">
        <w:trPr>
          <w:trHeight w:val="212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BC6" w14:textId="77777777" w:rsidR="004D4EFE" w:rsidRPr="00897ED9" w:rsidRDefault="004D4EFE" w:rsidP="004D4EFE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C7" w14:textId="1FE65449" w:rsidR="004D4EFE" w:rsidRPr="00897ED9" w:rsidRDefault="004D4EFE" w:rsidP="004D4EFE">
            <w:pPr>
              <w:pStyle w:val="formattext"/>
              <w:jc w:val="both"/>
            </w:pPr>
            <w:r w:rsidRPr="00897ED9">
              <w:rPr>
                <w:iCs/>
              </w:rPr>
              <w:t xml:space="preserve">Проводить проверку целостности аккумуляторов </w:t>
            </w:r>
            <w:r w:rsidR="00581BFC" w:rsidRPr="00897ED9">
              <w:t>систем накопления электрической энергии</w:t>
            </w:r>
            <w:r w:rsidRPr="00897ED9">
              <w:rPr>
                <w:iCs/>
              </w:rPr>
              <w:t xml:space="preserve"> и состояния их шин с наконечниками</w:t>
            </w:r>
          </w:p>
        </w:tc>
      </w:tr>
      <w:tr w:rsidR="00974C90" w:rsidRPr="00897ED9" w14:paraId="6C8C0BCB" w14:textId="77777777" w:rsidTr="00581BFC">
        <w:trPr>
          <w:trHeight w:val="573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BC9" w14:textId="77777777" w:rsidR="00974C90" w:rsidRPr="00897ED9" w:rsidRDefault="00974C90" w:rsidP="004D4EFE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BCA" w14:textId="714239EF" w:rsidR="00974C90" w:rsidRPr="00897ED9" w:rsidRDefault="00974C90" w:rsidP="004D4EFE">
            <w:pPr>
              <w:pStyle w:val="formattext"/>
              <w:jc w:val="both"/>
            </w:pPr>
            <w:r w:rsidRPr="00897ED9">
              <w:rPr>
                <w:lang w:bidi="ru-RU"/>
              </w:rPr>
              <w:t>Проводить проверку исправности вентиляции и отопления</w:t>
            </w:r>
            <w:r w:rsidRPr="00897ED9">
              <w:rPr>
                <w:iCs/>
                <w:lang w:bidi="ru-RU"/>
              </w:rPr>
              <w:t xml:space="preserve">, кондиционирования, системы пожаротушения в помещениях </w:t>
            </w:r>
            <w:r w:rsidR="00581BFC" w:rsidRPr="00897ED9">
              <w:t>систем накопления электрической энергии</w:t>
            </w:r>
          </w:p>
        </w:tc>
      </w:tr>
      <w:tr w:rsidR="0008305B" w:rsidRPr="00897ED9" w14:paraId="6C8C0BD1" w14:textId="77777777" w:rsidTr="0043403E">
        <w:trPr>
          <w:trHeight w:val="838"/>
        </w:trPr>
        <w:tc>
          <w:tcPr>
            <w:tcW w:w="13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BCF" w14:textId="77777777" w:rsidR="0008305B" w:rsidRPr="00897ED9" w:rsidRDefault="0008305B" w:rsidP="004D4EFE">
            <w:pPr>
              <w:suppressAutoHyphens/>
              <w:jc w:val="both"/>
            </w:pPr>
            <w:r w:rsidRPr="00897ED9">
              <w:rPr>
                <w:bCs/>
              </w:rPr>
              <w:t>Необходимые знания</w:t>
            </w: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BD0" w14:textId="03F9DC03" w:rsidR="0008305B" w:rsidRPr="00897ED9" w:rsidRDefault="0008305B" w:rsidP="00D37CBE">
            <w:pPr>
              <w:jc w:val="both"/>
            </w:pPr>
            <w:r w:rsidRPr="00897ED9">
              <w:rPr>
                <w:lang w:bidi="ru-RU"/>
              </w:rPr>
              <w:t xml:space="preserve">Назначение и устройство </w:t>
            </w:r>
            <w:r w:rsidRPr="00897ED9">
              <w:t>систем накопления электрической энергии</w:t>
            </w:r>
            <w:r w:rsidRPr="00897ED9">
              <w:rPr>
                <w:lang w:bidi="ru-RU"/>
              </w:rPr>
              <w:t xml:space="preserve">, системы контроля и управления </w:t>
            </w:r>
            <w:r w:rsidRPr="00897ED9">
              <w:t>систем накопления электрической энергии</w:t>
            </w:r>
            <w:r w:rsidRPr="00897ED9">
              <w:rPr>
                <w:lang w:bidi="ru-RU"/>
              </w:rPr>
              <w:t>, а также преобразовательного и зарядного устройства</w:t>
            </w:r>
          </w:p>
        </w:tc>
      </w:tr>
      <w:tr w:rsidR="004D4EFE" w:rsidRPr="00897ED9" w14:paraId="6C8C0BD7" w14:textId="77777777" w:rsidTr="001C6D6C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D5" w14:textId="77777777" w:rsidR="004D4EFE" w:rsidRPr="00897ED9" w:rsidRDefault="004D4EFE" w:rsidP="004D4EFE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BD6" w14:textId="10F60F79" w:rsidR="004D4EFE" w:rsidRPr="00897ED9" w:rsidRDefault="004D4EFE" w:rsidP="00D37CBE">
            <w:pPr>
              <w:pStyle w:val="formattext"/>
              <w:jc w:val="both"/>
            </w:pPr>
            <w:r w:rsidRPr="00897ED9">
              <w:rPr>
                <w:lang w:bidi="ru-RU"/>
              </w:rPr>
              <w:t>Устройство инструментов и приборов, применяемых при техническом обслуживании модулей и отдельных литий-ионных аккумуляторов, а также преобразовательных и зарядных устройств</w:t>
            </w:r>
          </w:p>
        </w:tc>
      </w:tr>
      <w:tr w:rsidR="00D37CBE" w:rsidRPr="00897ED9" w14:paraId="6C8C0BDA" w14:textId="77777777" w:rsidTr="00D37CBE">
        <w:trPr>
          <w:trHeight w:val="568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BD8" w14:textId="77777777" w:rsidR="00D37CBE" w:rsidRPr="00897ED9" w:rsidRDefault="00D37CBE" w:rsidP="004D4EFE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BD9" w14:textId="1F389992" w:rsidR="00D37CBE" w:rsidRPr="00897ED9" w:rsidRDefault="00D37CBE" w:rsidP="0008305B">
            <w:pPr>
              <w:pStyle w:val="formattext"/>
              <w:jc w:val="both"/>
            </w:pPr>
            <w:r w:rsidRPr="00897ED9">
              <w:rPr>
                <w:lang w:bidi="ru-RU"/>
              </w:rPr>
              <w:t>Правила эксплуатации литий</w:t>
            </w:r>
            <w:r w:rsidR="0008305B">
              <w:rPr>
                <w:lang w:bidi="ru-RU"/>
              </w:rPr>
              <w:t>-ионных аккумуляторных батарей</w:t>
            </w:r>
            <w:r w:rsidRPr="00897ED9">
              <w:rPr>
                <w:lang w:bidi="ru-RU"/>
              </w:rPr>
              <w:t>, преобразователей электрической энергии</w:t>
            </w:r>
          </w:p>
        </w:tc>
      </w:tr>
      <w:tr w:rsidR="004D4EFE" w:rsidRPr="00897ED9" w14:paraId="6C8C0BE0" w14:textId="77777777" w:rsidTr="001C6D6C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BDE" w14:textId="77777777" w:rsidR="004D4EFE" w:rsidRPr="00897ED9" w:rsidRDefault="004D4EFE" w:rsidP="004D4EFE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BDF" w14:textId="2E1A941C" w:rsidR="004D4EFE" w:rsidRPr="00897ED9" w:rsidRDefault="00104FBC" w:rsidP="004D4EFE">
            <w:pPr>
              <w:pStyle w:val="formattext"/>
              <w:jc w:val="both"/>
              <w:rPr>
                <w:lang w:bidi="ru-RU"/>
              </w:rPr>
            </w:pPr>
            <w:r w:rsidRPr="00897ED9">
              <w:rPr>
                <w:lang w:bidi="ru-RU"/>
              </w:rPr>
              <w:t>Правила</w:t>
            </w:r>
            <w:r w:rsidR="00514528" w:rsidRPr="00897ED9">
              <w:rPr>
                <w:lang w:bidi="ru-RU"/>
              </w:rPr>
              <w:t xml:space="preserve"> </w:t>
            </w:r>
            <w:r w:rsidR="004D4EFE" w:rsidRPr="00897ED9">
              <w:rPr>
                <w:lang w:bidi="ru-RU"/>
              </w:rPr>
              <w:t xml:space="preserve">ведения записей в формулярах </w:t>
            </w:r>
            <w:r w:rsidR="0008305B" w:rsidRPr="00897ED9">
              <w:t>систем накопления электрической энергии</w:t>
            </w:r>
          </w:p>
        </w:tc>
      </w:tr>
      <w:tr w:rsidR="005D7215" w:rsidRPr="00897ED9" w14:paraId="6C8C0BE3" w14:textId="77777777" w:rsidTr="001C6D6C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BE1" w14:textId="77777777" w:rsidR="005D7215" w:rsidRPr="00897ED9" w:rsidRDefault="005D7215" w:rsidP="004D4EFE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BE2" w14:textId="1CDD7661" w:rsidR="005D7215" w:rsidRPr="00897ED9" w:rsidRDefault="0008305B" w:rsidP="004D4EFE">
            <w:pPr>
              <w:pStyle w:val="formattex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Требования к помещениям </w:t>
            </w:r>
            <w:r w:rsidRPr="00897ED9">
              <w:t>систем накопления электрической энергии</w:t>
            </w:r>
          </w:p>
        </w:tc>
      </w:tr>
      <w:tr w:rsidR="004D4EFE" w:rsidRPr="00897ED9" w14:paraId="6C8C0BE9" w14:textId="77777777" w:rsidTr="001C6D6C">
        <w:trPr>
          <w:trHeight w:val="363"/>
        </w:trPr>
        <w:tc>
          <w:tcPr>
            <w:tcW w:w="13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8C0BE7" w14:textId="77777777" w:rsidR="004D4EFE" w:rsidRPr="00897ED9" w:rsidRDefault="004D4EFE" w:rsidP="004D4EFE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Другие характеристики</w:t>
            </w: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8C0BE8" w14:textId="77777777" w:rsidR="004D4EFE" w:rsidRPr="00897ED9" w:rsidRDefault="004D4EFE" w:rsidP="004D4EFE">
            <w:pPr>
              <w:widowControl w:val="0"/>
              <w:suppressAutoHyphens/>
              <w:jc w:val="both"/>
            </w:pPr>
            <w:r w:rsidRPr="00897ED9">
              <w:t>-</w:t>
            </w:r>
          </w:p>
        </w:tc>
      </w:tr>
    </w:tbl>
    <w:p w14:paraId="6C8C0BEA" w14:textId="77777777" w:rsidR="00173518" w:rsidRPr="00897ED9" w:rsidRDefault="00173518" w:rsidP="007911D3">
      <w:pPr>
        <w:jc w:val="both"/>
      </w:pPr>
    </w:p>
    <w:p w14:paraId="6C8C0BEF" w14:textId="77777777" w:rsidR="00173518" w:rsidRPr="00897ED9" w:rsidRDefault="00173518" w:rsidP="007911D3">
      <w:pPr>
        <w:jc w:val="both"/>
        <w:outlineLvl w:val="2"/>
        <w:rPr>
          <w:rFonts w:eastAsia="Times New Roman"/>
          <w:b/>
        </w:rPr>
      </w:pPr>
      <w:r w:rsidRPr="00897ED9">
        <w:rPr>
          <w:rFonts w:eastAsia="Times New Roman"/>
          <w:b/>
        </w:rPr>
        <w:t>3.2. Обобщенная трудовая функция</w:t>
      </w:r>
    </w:p>
    <w:p w14:paraId="6C8C0BF0" w14:textId="77777777" w:rsidR="00173518" w:rsidRPr="00897ED9" w:rsidRDefault="00173518" w:rsidP="007911D3">
      <w:pPr>
        <w:jc w:val="both"/>
      </w:pPr>
    </w:p>
    <w:tbl>
      <w:tblPr>
        <w:tblW w:w="5218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697"/>
        <w:gridCol w:w="1391"/>
        <w:gridCol w:w="310"/>
        <w:gridCol w:w="1275"/>
        <w:gridCol w:w="710"/>
        <w:gridCol w:w="420"/>
        <w:gridCol w:w="716"/>
        <w:gridCol w:w="989"/>
        <w:gridCol w:w="853"/>
        <w:gridCol w:w="1132"/>
      </w:tblGrid>
      <w:tr w:rsidR="001700B0" w:rsidRPr="00897ED9" w14:paraId="6C8C0BF7" w14:textId="77777777" w:rsidTr="009409F1">
        <w:trPr>
          <w:trHeight w:val="278"/>
        </w:trPr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C8C0BF1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7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BF2" w14:textId="35C60CBA" w:rsidR="00173518" w:rsidRPr="00897ED9" w:rsidRDefault="00173518" w:rsidP="0008305B">
            <w:pPr>
              <w:suppressAutoHyphens/>
              <w:jc w:val="both"/>
            </w:pPr>
            <w:r w:rsidRPr="00897ED9">
              <w:t>Выполнение сложных работ по эксплуатации и техническому обслуживанию систем накопления электрической энергии в основном заданном режиме работы</w:t>
            </w:r>
            <w:r w:rsidR="00393DBD" w:rsidRPr="00897ED9">
              <w:t xml:space="preserve"> </w:t>
            </w:r>
          </w:p>
        </w:tc>
        <w:tc>
          <w:tcPr>
            <w:tcW w:w="3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BF3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5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8C0BF4" w14:textId="77777777" w:rsidR="00173518" w:rsidRPr="00897ED9" w:rsidRDefault="00173518" w:rsidP="00393DBD">
            <w:pPr>
              <w:suppressAutoHyphens/>
              <w:jc w:val="center"/>
              <w:rPr>
                <w:bCs/>
                <w:lang w:val="en-US"/>
              </w:rPr>
            </w:pPr>
            <w:r w:rsidRPr="00897ED9">
              <w:rPr>
                <w:bCs/>
                <w:lang w:val="en-US"/>
              </w:rPr>
              <w:t>B</w:t>
            </w:r>
          </w:p>
        </w:tc>
        <w:tc>
          <w:tcPr>
            <w:tcW w:w="89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BF5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97ED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5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BF6" w14:textId="77777777" w:rsidR="00173518" w:rsidRPr="00897ED9" w:rsidRDefault="00173518" w:rsidP="00393DBD">
            <w:pPr>
              <w:suppressAutoHyphens/>
              <w:jc w:val="center"/>
            </w:pPr>
            <w:r w:rsidRPr="00897ED9">
              <w:t>4</w:t>
            </w:r>
          </w:p>
        </w:tc>
      </w:tr>
      <w:tr w:rsidR="001700B0" w:rsidRPr="00897ED9" w14:paraId="6C8C0BFA" w14:textId="77777777" w:rsidTr="005B2473">
        <w:trPr>
          <w:trHeight w:val="41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BF8" w14:textId="77777777" w:rsidR="00173518" w:rsidRPr="00897ED9" w:rsidRDefault="00173518" w:rsidP="007911D3">
            <w:pPr>
              <w:suppressAutoHyphens/>
              <w:jc w:val="both"/>
            </w:pPr>
          </w:p>
          <w:p w14:paraId="6C8C0BF9" w14:textId="77777777" w:rsidR="00173518" w:rsidRPr="00897ED9" w:rsidRDefault="00173518" w:rsidP="007911D3">
            <w:pPr>
              <w:suppressAutoHyphens/>
              <w:jc w:val="both"/>
            </w:pPr>
          </w:p>
        </w:tc>
      </w:tr>
      <w:tr w:rsidR="001700B0" w:rsidRPr="00897ED9" w14:paraId="6C8C0C01" w14:textId="77777777" w:rsidTr="00B61C65">
        <w:trPr>
          <w:trHeight w:val="283"/>
        </w:trPr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14:paraId="6C8C0BFB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14:paraId="6C8C0BFC" w14:textId="5CF1DBDC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BFD" w14:textId="2063410E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BFE" w14:textId="04DD3FBB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BFF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C00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1700B0" w:rsidRPr="00897ED9" w14:paraId="6C8C0C06" w14:textId="77777777" w:rsidTr="004624C1">
        <w:trPr>
          <w:trHeight w:val="479"/>
        </w:trPr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C02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C03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14:paraId="6C8C0C04" w14:textId="77777777" w:rsidR="00173518" w:rsidRPr="00897ED9" w:rsidRDefault="00173518" w:rsidP="004624C1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95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14:paraId="6C8C0C05" w14:textId="77777777" w:rsidR="00173518" w:rsidRPr="00897ED9" w:rsidRDefault="00173518" w:rsidP="004624C1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1700B0" w:rsidRPr="00897ED9" w14:paraId="6C8C0C08" w14:textId="77777777" w:rsidTr="005B2473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C0C07" w14:textId="77777777" w:rsidR="00173518" w:rsidRPr="00897ED9" w:rsidRDefault="00173518" w:rsidP="007911D3">
            <w:pPr>
              <w:suppressAutoHyphens/>
              <w:jc w:val="both"/>
            </w:pPr>
          </w:p>
        </w:tc>
      </w:tr>
      <w:tr w:rsidR="001700B0" w:rsidRPr="00897ED9" w14:paraId="6C8C0C0D" w14:textId="77777777" w:rsidTr="005B2473">
        <w:trPr>
          <w:trHeight w:val="525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0C09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Возможные наименования должностей, профессий</w:t>
            </w:r>
          </w:p>
        </w:tc>
        <w:tc>
          <w:tcPr>
            <w:tcW w:w="37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F590" w14:textId="100A084D" w:rsidR="0008305B" w:rsidRPr="00897ED9" w:rsidRDefault="0008305B" w:rsidP="0008305B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 w:rsidRPr="00897ED9">
              <w:rPr>
                <w:color w:val="auto"/>
                <w:szCs w:val="24"/>
                <w:lang w:bidi="ru-RU"/>
              </w:rPr>
              <w:t xml:space="preserve">Электромонтер </w:t>
            </w:r>
            <w:r>
              <w:rPr>
                <w:color w:val="auto"/>
                <w:szCs w:val="24"/>
                <w:lang w:bidi="ru-RU"/>
              </w:rPr>
              <w:t>4</w:t>
            </w:r>
            <w:r w:rsidRPr="00897ED9">
              <w:rPr>
                <w:color w:val="auto"/>
                <w:szCs w:val="24"/>
                <w:lang w:bidi="ru-RU"/>
              </w:rPr>
              <w:t xml:space="preserve"> разряда</w:t>
            </w:r>
          </w:p>
          <w:p w14:paraId="2D0D773F" w14:textId="03C6921F" w:rsidR="0008305B" w:rsidRDefault="0008305B" w:rsidP="0008305B">
            <w:pPr>
              <w:jc w:val="both"/>
              <w:rPr>
                <w:lang w:bidi="ru-RU"/>
              </w:rPr>
            </w:pPr>
            <w:r w:rsidRPr="00897ED9">
              <w:rPr>
                <w:lang w:bidi="ru-RU"/>
              </w:rPr>
              <w:t xml:space="preserve">Электромонтер оперативно-выездной бригады </w:t>
            </w:r>
            <w:r>
              <w:rPr>
                <w:lang w:bidi="ru-RU"/>
              </w:rPr>
              <w:t>4</w:t>
            </w:r>
            <w:r w:rsidRPr="00897ED9">
              <w:rPr>
                <w:lang w:bidi="ru-RU"/>
              </w:rPr>
              <w:t xml:space="preserve"> разряда</w:t>
            </w:r>
          </w:p>
          <w:p w14:paraId="78A46EDF" w14:textId="2305EFE4" w:rsidR="0008305B" w:rsidRDefault="0008305B" w:rsidP="0008305B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подстанций 4 разряда</w:t>
            </w:r>
          </w:p>
          <w:p w14:paraId="573E49AF" w14:textId="625AE739" w:rsidR="0008305B" w:rsidRDefault="0008305B" w:rsidP="0008305B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эксплуатации распределительных сетей 4 разряда</w:t>
            </w:r>
          </w:p>
          <w:p w14:paraId="0B9DB557" w14:textId="00E91BC7" w:rsidR="0008305B" w:rsidRDefault="0008305B" w:rsidP="0008305B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ремонту и обслуживанию электрооборудования 4 разряда</w:t>
            </w:r>
          </w:p>
          <w:p w14:paraId="6C8C0C0C" w14:textId="1B352688" w:rsidR="00693022" w:rsidRPr="00897ED9" w:rsidRDefault="0008305B" w:rsidP="0008305B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>
              <w:rPr>
                <w:lang w:bidi="ru-RU"/>
              </w:rPr>
              <w:t>Электромонтер по обслуживанию электроустановок 4 разряда</w:t>
            </w:r>
          </w:p>
        </w:tc>
      </w:tr>
      <w:tr w:rsidR="001700B0" w:rsidRPr="00897ED9" w14:paraId="6C8C0C10" w14:textId="77777777" w:rsidTr="005B2473">
        <w:trPr>
          <w:trHeight w:val="525"/>
        </w:trPr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C0C0E" w14:textId="77777777" w:rsidR="00173518" w:rsidRPr="00897ED9" w:rsidRDefault="00173518" w:rsidP="007911D3">
            <w:pPr>
              <w:suppressAutoHyphens/>
              <w:jc w:val="both"/>
            </w:pPr>
          </w:p>
        </w:tc>
        <w:tc>
          <w:tcPr>
            <w:tcW w:w="376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C0C0F" w14:textId="77777777" w:rsidR="00173518" w:rsidRPr="00897ED9" w:rsidRDefault="00173518" w:rsidP="007911D3">
            <w:pPr>
              <w:suppressAutoHyphens/>
              <w:jc w:val="both"/>
            </w:pPr>
          </w:p>
        </w:tc>
      </w:tr>
      <w:tr w:rsidR="0008305B" w:rsidRPr="00897ED9" w14:paraId="6C8C0C15" w14:textId="77777777" w:rsidTr="005B2473">
        <w:trPr>
          <w:trHeight w:val="408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C11" w14:textId="77777777" w:rsidR="0008305B" w:rsidRPr="00897ED9" w:rsidRDefault="0008305B" w:rsidP="0008305B">
            <w:pPr>
              <w:suppressAutoHyphens/>
            </w:pPr>
            <w:r w:rsidRPr="00897ED9">
              <w:t>Требования к образованию и обучению</w:t>
            </w:r>
          </w:p>
        </w:tc>
        <w:tc>
          <w:tcPr>
            <w:tcW w:w="37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1119" w14:textId="77777777" w:rsidR="0008305B" w:rsidRDefault="0008305B" w:rsidP="0008305B">
            <w:pPr>
              <w:widowControl w:val="0"/>
              <w:jc w:val="both"/>
            </w:pPr>
            <w:r w:rsidRPr="00897ED9">
              <w:rPr>
                <w:rFonts w:eastAsia="Times New Roman"/>
                <w:lang w:bidi="ru-RU"/>
              </w:rPr>
              <w:t xml:space="preserve">Среднее профессиональное образование </w:t>
            </w:r>
            <w:r>
              <w:rPr>
                <w:rFonts w:eastAsia="Times New Roman"/>
                <w:lang w:bidi="ru-RU"/>
              </w:rPr>
              <w:t>по</w:t>
            </w:r>
            <w:r w:rsidRPr="00897ED9">
              <w:rPr>
                <w:rFonts w:eastAsia="Times New Roman"/>
                <w:lang w:bidi="ru-RU"/>
              </w:rPr>
              <w:t xml:space="preserve"> </w:t>
            </w:r>
            <w:r w:rsidRPr="00897ED9">
              <w:t>программ</w:t>
            </w:r>
            <w:r>
              <w:t>ам</w:t>
            </w:r>
            <w:r w:rsidRPr="00897ED9">
              <w:t xml:space="preserve"> подготовки квалифицированных рабочих</w:t>
            </w:r>
            <w:r>
              <w:t xml:space="preserve"> по профилю деятельности</w:t>
            </w:r>
          </w:p>
          <w:p w14:paraId="1BE9DF79" w14:textId="77777777" w:rsidR="0008305B" w:rsidRDefault="0008305B" w:rsidP="0008305B">
            <w:pPr>
              <w:widowControl w:val="0"/>
              <w:jc w:val="both"/>
            </w:pPr>
          </w:p>
          <w:p w14:paraId="762EF44E" w14:textId="77777777" w:rsidR="0008305B" w:rsidRDefault="0008305B" w:rsidP="0008305B">
            <w:pPr>
              <w:widowControl w:val="0"/>
              <w:jc w:val="both"/>
            </w:pPr>
            <w:r>
              <w:t>или</w:t>
            </w:r>
          </w:p>
          <w:p w14:paraId="025F3BE4" w14:textId="77777777" w:rsidR="0008305B" w:rsidRDefault="0008305B" w:rsidP="0008305B">
            <w:pPr>
              <w:widowControl w:val="0"/>
              <w:jc w:val="both"/>
            </w:pPr>
          </w:p>
          <w:p w14:paraId="1A894E81" w14:textId="77777777" w:rsidR="0008305B" w:rsidRDefault="0008305B" w:rsidP="0008305B">
            <w:pPr>
              <w:widowControl w:val="0"/>
              <w:jc w:val="both"/>
            </w:pPr>
            <w:r>
              <w:rPr>
                <w:rFonts w:eastAsia="Times New Roman"/>
                <w:lang w:bidi="ru-RU"/>
              </w:rPr>
              <w:t>непрофильное с</w:t>
            </w:r>
            <w:r w:rsidRPr="00897ED9">
              <w:rPr>
                <w:rFonts w:eastAsia="Times New Roman"/>
                <w:lang w:bidi="ru-RU"/>
              </w:rPr>
              <w:t xml:space="preserve">реднее профессиональное образование </w:t>
            </w:r>
            <w:r>
              <w:rPr>
                <w:rFonts w:eastAsia="Times New Roman"/>
                <w:lang w:bidi="ru-RU"/>
              </w:rPr>
              <w:t>по</w:t>
            </w:r>
            <w:r w:rsidRPr="00897ED9">
              <w:rPr>
                <w:rFonts w:eastAsia="Times New Roman"/>
                <w:lang w:bidi="ru-RU"/>
              </w:rPr>
              <w:t xml:space="preserve"> </w:t>
            </w:r>
            <w:r w:rsidRPr="00897ED9">
              <w:t>программ</w:t>
            </w:r>
            <w:r>
              <w:t>ам</w:t>
            </w:r>
            <w:r w:rsidRPr="00897ED9">
              <w:t xml:space="preserve"> подготовки квалифицированных рабочих</w:t>
            </w:r>
            <w:r>
              <w:t xml:space="preserve"> и профессиональное обучение по </w:t>
            </w:r>
            <w:r w:rsidRPr="00897ED9">
              <w:t>программ</w:t>
            </w:r>
            <w:r>
              <w:t>ам</w:t>
            </w:r>
            <w:r w:rsidRPr="00897ED9">
              <w:t xml:space="preserve"> переподготовки рабочих</w:t>
            </w:r>
            <w:r>
              <w:t xml:space="preserve"> или дополнительное профессиональное образование по дополнительным профессиональным программам (профессиональная переподготовка) по профилю деятельности</w:t>
            </w:r>
          </w:p>
          <w:p w14:paraId="209578F1" w14:textId="77777777" w:rsidR="0008305B" w:rsidRDefault="0008305B" w:rsidP="0008305B">
            <w:pPr>
              <w:widowControl w:val="0"/>
              <w:jc w:val="both"/>
            </w:pPr>
          </w:p>
          <w:p w14:paraId="214D8A5F" w14:textId="77777777" w:rsidR="0008305B" w:rsidRDefault="0008305B" w:rsidP="0008305B">
            <w:pPr>
              <w:widowControl w:val="0"/>
              <w:jc w:val="both"/>
            </w:pPr>
            <w:r>
              <w:t>или</w:t>
            </w:r>
          </w:p>
          <w:p w14:paraId="36C229AA" w14:textId="77777777" w:rsidR="0008305B" w:rsidRDefault="0008305B" w:rsidP="0008305B">
            <w:pPr>
              <w:widowControl w:val="0"/>
              <w:jc w:val="both"/>
            </w:pPr>
          </w:p>
          <w:p w14:paraId="6C8C0C14" w14:textId="51C53FB7" w:rsidR="0008305B" w:rsidRPr="00897ED9" w:rsidRDefault="0008305B" w:rsidP="0008305B">
            <w:pPr>
              <w:widowControl w:val="0"/>
              <w:jc w:val="both"/>
            </w:pPr>
            <w:r>
              <w:t>с</w:t>
            </w:r>
            <w:r w:rsidRPr="00897ED9">
              <w:t xml:space="preserve">реднее общее образование и профессиональное обучение </w:t>
            </w:r>
            <w:r>
              <w:t>по</w:t>
            </w:r>
            <w:r w:rsidRPr="00897ED9">
              <w:t xml:space="preserve"> программ</w:t>
            </w:r>
            <w:r>
              <w:t>ам</w:t>
            </w:r>
            <w:r w:rsidRPr="00897ED9">
              <w:t xml:space="preserve"> профессиональной подготовки по профессиям рабочих</w:t>
            </w:r>
            <w:r>
              <w:t xml:space="preserve"> по профилю деятельности</w:t>
            </w:r>
          </w:p>
        </w:tc>
      </w:tr>
      <w:tr w:rsidR="0008305B" w:rsidRPr="00897ED9" w14:paraId="6C8C0C18" w14:textId="77777777" w:rsidTr="005B2473">
        <w:trPr>
          <w:trHeight w:val="408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C16" w14:textId="77777777" w:rsidR="0008305B" w:rsidRPr="00897ED9" w:rsidRDefault="0008305B" w:rsidP="0008305B">
            <w:pPr>
              <w:suppressAutoHyphens/>
              <w:jc w:val="both"/>
            </w:pPr>
            <w:r w:rsidRPr="00897ED9">
              <w:t>Требования к опыту практической работы</w:t>
            </w:r>
          </w:p>
        </w:tc>
        <w:tc>
          <w:tcPr>
            <w:tcW w:w="3767" w:type="pct"/>
            <w:gridSpan w:val="9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99E2C9" w14:textId="22E96598" w:rsidR="0008305B" w:rsidRDefault="00502F57" w:rsidP="0008305B">
            <w:pPr>
              <w:suppressAutoHyphens/>
              <w:jc w:val="both"/>
            </w:pPr>
            <w:r>
              <w:t>Не менее 1 года в одной из должностей</w:t>
            </w:r>
            <w:r w:rsidR="00763C2E">
              <w:t xml:space="preserve"> с допуском к обслуживанию систем накопления электрической энергии</w:t>
            </w:r>
            <w:r>
              <w:t xml:space="preserve">: </w:t>
            </w:r>
          </w:p>
          <w:p w14:paraId="625658DE" w14:textId="5BDBC992" w:rsidR="00502F57" w:rsidRPr="00897ED9" w:rsidRDefault="00502F57" w:rsidP="00502F57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 w:rsidRPr="00897ED9">
              <w:rPr>
                <w:color w:val="auto"/>
                <w:szCs w:val="24"/>
                <w:lang w:bidi="ru-RU"/>
              </w:rPr>
              <w:t xml:space="preserve">Электромонтер </w:t>
            </w:r>
            <w:r>
              <w:rPr>
                <w:color w:val="auto"/>
                <w:szCs w:val="24"/>
                <w:lang w:bidi="ru-RU"/>
              </w:rPr>
              <w:t>3</w:t>
            </w:r>
            <w:r w:rsidRPr="00897ED9">
              <w:rPr>
                <w:color w:val="auto"/>
                <w:szCs w:val="24"/>
                <w:lang w:bidi="ru-RU"/>
              </w:rPr>
              <w:t xml:space="preserve"> разряда</w:t>
            </w:r>
          </w:p>
          <w:p w14:paraId="259C3715" w14:textId="5BB0E72A" w:rsidR="00502F57" w:rsidRDefault="00502F57" w:rsidP="00502F57">
            <w:pPr>
              <w:jc w:val="both"/>
              <w:rPr>
                <w:lang w:bidi="ru-RU"/>
              </w:rPr>
            </w:pPr>
            <w:r w:rsidRPr="00897ED9">
              <w:rPr>
                <w:lang w:bidi="ru-RU"/>
              </w:rPr>
              <w:t xml:space="preserve">Электромонтер оперативно-выездной бригады </w:t>
            </w:r>
            <w:r>
              <w:rPr>
                <w:lang w:bidi="ru-RU"/>
              </w:rPr>
              <w:t>3</w:t>
            </w:r>
            <w:r w:rsidRPr="00897ED9">
              <w:rPr>
                <w:lang w:bidi="ru-RU"/>
              </w:rPr>
              <w:t xml:space="preserve"> разряда</w:t>
            </w:r>
          </w:p>
          <w:p w14:paraId="74F9F2D3" w14:textId="75BB383A" w:rsidR="00502F57" w:rsidRDefault="00502F57" w:rsidP="00502F57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подстанций 3 разряда</w:t>
            </w:r>
          </w:p>
          <w:p w14:paraId="33E56C75" w14:textId="7B9284DF" w:rsidR="00502F57" w:rsidRDefault="00502F57" w:rsidP="00502F57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эксплуатации распределительных сетей 3 разряда</w:t>
            </w:r>
          </w:p>
          <w:p w14:paraId="037E9C40" w14:textId="6E193DF7" w:rsidR="00502F57" w:rsidRDefault="00502F57" w:rsidP="00502F57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ремонту и обслуживанию электрооборудования 3 разряда</w:t>
            </w:r>
          </w:p>
          <w:p w14:paraId="6C8C0C17" w14:textId="2517BF35" w:rsidR="00502F57" w:rsidRPr="00897ED9" w:rsidRDefault="00502F57" w:rsidP="00502F57">
            <w:pPr>
              <w:suppressAutoHyphens/>
              <w:jc w:val="both"/>
            </w:pPr>
            <w:r>
              <w:rPr>
                <w:lang w:bidi="ru-RU"/>
              </w:rPr>
              <w:t>Электромонтер по обслуживанию электроустановок 3 разряда</w:t>
            </w:r>
          </w:p>
        </w:tc>
      </w:tr>
      <w:tr w:rsidR="0008305B" w:rsidRPr="00897ED9" w14:paraId="6C8C0C1E" w14:textId="77777777" w:rsidTr="005B2473">
        <w:trPr>
          <w:trHeight w:val="408"/>
        </w:trPr>
        <w:tc>
          <w:tcPr>
            <w:tcW w:w="123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C19" w14:textId="77777777" w:rsidR="0008305B" w:rsidRPr="00897ED9" w:rsidRDefault="0008305B" w:rsidP="0008305B">
            <w:pPr>
              <w:suppressAutoHyphens/>
              <w:jc w:val="both"/>
            </w:pPr>
            <w:r w:rsidRPr="00897ED9">
              <w:t>Особые условия допуска к работе</w:t>
            </w:r>
          </w:p>
        </w:tc>
        <w:tc>
          <w:tcPr>
            <w:tcW w:w="376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E261D6" w14:textId="26D125CE" w:rsidR="0008305B" w:rsidRPr="00C30976" w:rsidRDefault="0008305B" w:rsidP="0008305B">
            <w:pPr>
              <w:rPr>
                <w:rFonts w:eastAsiaTheme="minorEastAsia"/>
              </w:rPr>
            </w:pPr>
            <w:r w:rsidRPr="00C30976">
              <w:rPr>
                <w:rFonts w:eastAsiaTheme="minorEastAsia"/>
              </w:rPr>
              <w:t>Лица, не моложе 18 лет</w:t>
            </w:r>
          </w:p>
          <w:p w14:paraId="6BD01506" w14:textId="1E6B2FD6" w:rsidR="0008305B" w:rsidRPr="00C30976" w:rsidRDefault="0008305B" w:rsidP="0008305B">
            <w:pPr>
              <w:rPr>
                <w:rFonts w:eastAsiaTheme="minorEastAsia"/>
              </w:rPr>
            </w:pPr>
            <w:r w:rsidRPr="00C30976">
              <w:rPr>
                <w:rFonts w:eastAsiaTheme="minorEastAsia"/>
              </w:rPr>
              <w:t>Прохождение обязательных предварительных и периодических медицинских осмотров</w:t>
            </w:r>
          </w:p>
          <w:p w14:paraId="28C36F8E" w14:textId="45C09C7A" w:rsidR="0008305B" w:rsidRPr="00C30976" w:rsidRDefault="0008305B" w:rsidP="0008305B">
            <w:pPr>
              <w:rPr>
                <w:rFonts w:eastAsiaTheme="minorEastAsia"/>
              </w:rPr>
            </w:pPr>
            <w:r w:rsidRPr="00C30976"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прохождения подготовки по новой должности (рабочему месту) в соответствии с требованиями Правил работы с персоналом в организациях электроэнергетики РФ</w:t>
            </w:r>
          </w:p>
          <w:p w14:paraId="6C8C0C1D" w14:textId="38FD7BA4" w:rsidR="0008305B" w:rsidRPr="00897ED9" w:rsidRDefault="0008305B" w:rsidP="0008305B">
            <w:pPr>
              <w:suppressAutoHyphens/>
              <w:jc w:val="both"/>
            </w:pPr>
            <w:r w:rsidRPr="00C30976">
              <w:rPr>
                <w:rFonts w:eastAsiaTheme="minorEastAsia"/>
              </w:rPr>
              <w:t xml:space="preserve">Наличие группы </w:t>
            </w:r>
            <w:r w:rsidRPr="00C072FA">
              <w:rPr>
                <w:rFonts w:eastAsiaTheme="minorEastAsia"/>
              </w:rPr>
              <w:t xml:space="preserve">по электробезопасности </w:t>
            </w:r>
            <w:r w:rsidRPr="004830A6">
              <w:rPr>
                <w:rFonts w:eastAsiaTheme="minorEastAsia"/>
              </w:rPr>
              <w:t>не ниже III</w:t>
            </w:r>
          </w:p>
        </w:tc>
      </w:tr>
      <w:tr w:rsidR="0008305B" w:rsidRPr="00897ED9" w14:paraId="6C8C0C21" w14:textId="77777777" w:rsidTr="005B2473">
        <w:trPr>
          <w:trHeight w:val="283"/>
        </w:trPr>
        <w:tc>
          <w:tcPr>
            <w:tcW w:w="123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C1F" w14:textId="77777777" w:rsidR="0008305B" w:rsidRPr="00897ED9" w:rsidRDefault="0008305B" w:rsidP="0008305B">
            <w:pPr>
              <w:suppressAutoHyphens/>
              <w:jc w:val="both"/>
            </w:pPr>
            <w:r w:rsidRPr="00897ED9">
              <w:t>Другие характеристики</w:t>
            </w:r>
          </w:p>
        </w:tc>
        <w:tc>
          <w:tcPr>
            <w:tcW w:w="376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646A9" w14:textId="6A118059" w:rsidR="0008305B" w:rsidRDefault="0008305B" w:rsidP="0008305B">
            <w:pPr>
              <w:suppressAutoHyphens/>
              <w:jc w:val="both"/>
              <w:rPr>
                <w:rFonts w:eastAsiaTheme="minorEastAsia"/>
              </w:rPr>
            </w:pPr>
            <w:r>
              <w:t xml:space="preserve">Если характер выполняемых работ предполагает самостоятельную работу по техническому обслуживанию устройств РЗА, то работникам должен быть присвоен допуск к работе по техническому обслуживанию устройств РЗА не ниже </w:t>
            </w:r>
            <w:r w:rsidR="008B5B21">
              <w:t>4</w:t>
            </w:r>
            <w:r>
              <w:t>-й категории</w:t>
            </w:r>
          </w:p>
          <w:p w14:paraId="6C8C0C20" w14:textId="4861A6D9" w:rsidR="0008305B" w:rsidRPr="00897ED9" w:rsidRDefault="0008305B" w:rsidP="0008305B">
            <w:pPr>
              <w:suppressAutoHyphens/>
              <w:jc w:val="both"/>
            </w:pPr>
            <w:r>
              <w:rPr>
                <w:rFonts w:eastAsiaTheme="minorEastAsia"/>
              </w:rPr>
              <w:t xml:space="preserve">Если характер выполняемых работ предполагает производство переключений, то работникам должны быть присвоено право производства переключений в электроустановках </w:t>
            </w:r>
            <w:r w:rsidRPr="00C30976">
              <w:t>на основании распорядительного документа руководителя организации или структурного подразделения</w:t>
            </w:r>
          </w:p>
        </w:tc>
      </w:tr>
    </w:tbl>
    <w:p w14:paraId="6C8C0C22" w14:textId="77777777" w:rsidR="00AE37AF" w:rsidRPr="00897ED9" w:rsidRDefault="00AE37AF" w:rsidP="007911D3">
      <w:pPr>
        <w:suppressAutoHyphens/>
        <w:jc w:val="both"/>
      </w:pPr>
    </w:p>
    <w:p w14:paraId="6C8C0C23" w14:textId="77777777" w:rsidR="00AE37AF" w:rsidRPr="00897ED9" w:rsidRDefault="00AE37AF" w:rsidP="007911D3">
      <w:pPr>
        <w:suppressAutoHyphens/>
        <w:jc w:val="both"/>
      </w:pPr>
      <w:r w:rsidRPr="00897ED9">
        <w:t>Дополнительные характеристики:</w:t>
      </w:r>
    </w:p>
    <w:p w14:paraId="6C8C0C24" w14:textId="77777777" w:rsidR="00AE37AF" w:rsidRPr="00897ED9" w:rsidRDefault="00AE37AF" w:rsidP="007911D3">
      <w:pPr>
        <w:suppressAutoHyphens/>
        <w:jc w:val="both"/>
      </w:pPr>
    </w:p>
    <w:tbl>
      <w:tblPr>
        <w:tblW w:w="10343" w:type="dxa"/>
        <w:tblInd w:w="-1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852"/>
        <w:gridCol w:w="158"/>
        <w:gridCol w:w="825"/>
        <w:gridCol w:w="662"/>
        <w:gridCol w:w="633"/>
        <w:gridCol w:w="699"/>
        <w:gridCol w:w="707"/>
        <w:gridCol w:w="281"/>
        <w:gridCol w:w="871"/>
        <w:gridCol w:w="931"/>
        <w:gridCol w:w="765"/>
        <w:gridCol w:w="981"/>
        <w:gridCol w:w="136"/>
      </w:tblGrid>
      <w:tr w:rsidR="00135B58" w:rsidRPr="00897ED9" w14:paraId="4A898177" w14:textId="77777777" w:rsidTr="00135B58">
        <w:trPr>
          <w:gridAfter w:val="1"/>
          <w:wAfter w:w="136" w:type="dxa"/>
          <w:trHeight w:val="513"/>
        </w:trPr>
        <w:tc>
          <w:tcPr>
            <w:tcW w:w="28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145AD" w14:textId="77777777" w:rsidR="00135B58" w:rsidRPr="00897ED9" w:rsidRDefault="00135B58" w:rsidP="0043403E">
            <w:pPr>
              <w:suppressAutoHyphens/>
              <w:jc w:val="both"/>
              <w:rPr>
                <w:lang w:eastAsia="en-US"/>
              </w:rPr>
            </w:pPr>
            <w:r w:rsidRPr="00897ED9">
              <w:t>Наименование документа</w:t>
            </w:r>
          </w:p>
        </w:tc>
        <w:tc>
          <w:tcPr>
            <w:tcW w:w="21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EAE34D" w14:textId="77777777" w:rsidR="00135B58" w:rsidRPr="00897ED9" w:rsidRDefault="00135B58" w:rsidP="0043403E">
            <w:pPr>
              <w:suppressAutoHyphens/>
              <w:jc w:val="both"/>
              <w:rPr>
                <w:lang w:eastAsia="en-US"/>
              </w:rPr>
            </w:pPr>
            <w:r w:rsidRPr="00897ED9">
              <w:t>Код</w:t>
            </w:r>
          </w:p>
        </w:tc>
        <w:tc>
          <w:tcPr>
            <w:tcW w:w="523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ED891" w14:textId="77777777" w:rsidR="00135B58" w:rsidRPr="00897ED9" w:rsidRDefault="00135B58" w:rsidP="0043403E">
            <w:pPr>
              <w:suppressAutoHyphens/>
              <w:jc w:val="both"/>
            </w:pPr>
            <w:r w:rsidRPr="00897ED9">
              <w:t xml:space="preserve">Наименование базовой группы, должности </w:t>
            </w:r>
          </w:p>
          <w:p w14:paraId="2A66F31E" w14:textId="77777777" w:rsidR="00135B58" w:rsidRPr="00897ED9" w:rsidRDefault="00135B58" w:rsidP="0043403E">
            <w:pPr>
              <w:suppressAutoHyphens/>
              <w:jc w:val="both"/>
              <w:rPr>
                <w:lang w:eastAsia="en-US"/>
              </w:rPr>
            </w:pPr>
            <w:r w:rsidRPr="00897ED9">
              <w:t>(профессии) или специальности</w:t>
            </w:r>
          </w:p>
        </w:tc>
      </w:tr>
      <w:tr w:rsidR="00135B58" w:rsidRPr="00897ED9" w14:paraId="7240E1EC" w14:textId="77777777" w:rsidTr="00135B58">
        <w:trPr>
          <w:gridAfter w:val="1"/>
          <w:wAfter w:w="136" w:type="dxa"/>
          <w:trHeight w:val="627"/>
        </w:trPr>
        <w:tc>
          <w:tcPr>
            <w:tcW w:w="2852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8389B95" w14:textId="77777777" w:rsidR="00135B58" w:rsidRPr="00897ED9" w:rsidRDefault="00135B58" w:rsidP="0043403E">
            <w:pPr>
              <w:jc w:val="both"/>
            </w:pPr>
            <w:r w:rsidRPr="00897ED9">
              <w:t>ОКЗ</w:t>
            </w:r>
          </w:p>
        </w:tc>
        <w:tc>
          <w:tcPr>
            <w:tcW w:w="2120" w:type="dxa"/>
            <w:gridSpan w:val="3"/>
            <w:tcBorders>
              <w:right w:val="single" w:sz="2" w:space="0" w:color="808080"/>
            </w:tcBorders>
          </w:tcPr>
          <w:p w14:paraId="4EB56571" w14:textId="77777777" w:rsidR="00135B58" w:rsidRPr="00897ED9" w:rsidRDefault="00135B58" w:rsidP="0043403E">
            <w:pPr>
              <w:jc w:val="both"/>
              <w:rPr>
                <w:lang w:val="en-US"/>
              </w:rPr>
            </w:pPr>
            <w:r w:rsidRPr="00897ED9">
              <w:rPr>
                <w:bCs/>
                <w:iCs/>
              </w:rPr>
              <w:t>7412</w:t>
            </w:r>
          </w:p>
        </w:tc>
        <w:tc>
          <w:tcPr>
            <w:tcW w:w="5235" w:type="dxa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20017060" w14:textId="77777777" w:rsidR="00135B58" w:rsidRPr="00897ED9" w:rsidRDefault="00135B58" w:rsidP="0043403E">
            <w:pPr>
              <w:jc w:val="both"/>
            </w:pPr>
            <w:r w:rsidRPr="00897ED9">
              <w:rPr>
                <w:bCs/>
              </w:rPr>
              <w:t xml:space="preserve">Электромеханики и монтеры электрического оборудования </w:t>
            </w:r>
          </w:p>
        </w:tc>
      </w:tr>
      <w:tr w:rsidR="00135B58" w:rsidRPr="00897ED9" w14:paraId="4306DFBF" w14:textId="77777777" w:rsidTr="00135B58">
        <w:trPr>
          <w:gridAfter w:val="1"/>
          <w:wAfter w:w="136" w:type="dxa"/>
          <w:trHeight w:val="581"/>
        </w:trPr>
        <w:tc>
          <w:tcPr>
            <w:tcW w:w="2852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E280CC7" w14:textId="7A5CD0D8" w:rsidR="00135B58" w:rsidRPr="00897ED9" w:rsidRDefault="00135B58" w:rsidP="00442438">
            <w:pPr>
              <w:jc w:val="both"/>
            </w:pPr>
            <w:r w:rsidRPr="00897ED9">
              <w:t>ЕТКС</w:t>
            </w:r>
          </w:p>
        </w:tc>
        <w:tc>
          <w:tcPr>
            <w:tcW w:w="2120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17EF374" w14:textId="06F58781" w:rsidR="00135B58" w:rsidRPr="00897ED9" w:rsidRDefault="00135B58" w:rsidP="0043403E">
            <w:pPr>
              <w:suppressAutoHyphens/>
              <w:jc w:val="both"/>
              <w:rPr>
                <w:lang w:val="en-US" w:eastAsia="en-US"/>
              </w:rPr>
            </w:pPr>
            <w:r w:rsidRPr="00897ED9">
              <w:rPr>
                <w:bCs/>
                <w:iCs/>
              </w:rPr>
              <w:t>§</w:t>
            </w:r>
            <w:r>
              <w:rPr>
                <w:bCs/>
                <w:iCs/>
              </w:rPr>
              <w:t>42</w:t>
            </w:r>
          </w:p>
        </w:tc>
        <w:tc>
          <w:tcPr>
            <w:tcW w:w="5235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E4E75B8" w14:textId="1B9CD65B" w:rsidR="00135B58" w:rsidRPr="00897ED9" w:rsidRDefault="00135B58" w:rsidP="00135B58">
            <w:pPr>
              <w:suppressAutoHyphens/>
              <w:jc w:val="both"/>
              <w:rPr>
                <w:bCs/>
              </w:rPr>
            </w:pPr>
            <w:r w:rsidRPr="00897ED9">
              <w:rPr>
                <w:lang w:bidi="ru-RU"/>
              </w:rPr>
              <w:t xml:space="preserve">Электромонтер оперативно-выездной бригады </w:t>
            </w:r>
            <w:r>
              <w:rPr>
                <w:lang w:bidi="ru-RU"/>
              </w:rPr>
              <w:t>4</w:t>
            </w:r>
            <w:r w:rsidRPr="00897ED9">
              <w:rPr>
                <w:lang w:bidi="ru-RU"/>
              </w:rPr>
              <w:t xml:space="preserve"> разряда</w:t>
            </w:r>
          </w:p>
        </w:tc>
      </w:tr>
      <w:tr w:rsidR="00135B58" w:rsidRPr="00897ED9" w14:paraId="472428CE" w14:textId="77777777" w:rsidTr="00135B58">
        <w:trPr>
          <w:gridAfter w:val="1"/>
          <w:wAfter w:w="136" w:type="dxa"/>
          <w:trHeight w:val="581"/>
        </w:trPr>
        <w:tc>
          <w:tcPr>
            <w:tcW w:w="2852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9C27C4C" w14:textId="77777777" w:rsidR="00135B58" w:rsidRPr="00897ED9" w:rsidRDefault="00135B58" w:rsidP="0043403E">
            <w:pPr>
              <w:jc w:val="both"/>
            </w:pPr>
          </w:p>
        </w:tc>
        <w:tc>
          <w:tcPr>
            <w:tcW w:w="2120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5276E9D" w14:textId="747ADB61" w:rsidR="00135B58" w:rsidRPr="00897ED9" w:rsidRDefault="00135B58" w:rsidP="0043403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§50</w:t>
            </w:r>
          </w:p>
        </w:tc>
        <w:tc>
          <w:tcPr>
            <w:tcW w:w="5235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4CB5261" w14:textId="3DF465BD" w:rsidR="00135B58" w:rsidRPr="00897ED9" w:rsidRDefault="00135B58" w:rsidP="00135B58">
            <w:pPr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 xml:space="preserve">Электромонтер по обслуживанию подстанций </w:t>
            </w:r>
            <w:r>
              <w:rPr>
                <w:bCs/>
              </w:rPr>
              <w:t>4</w:t>
            </w:r>
            <w:r w:rsidRPr="00897ED9">
              <w:rPr>
                <w:bCs/>
              </w:rPr>
              <w:t xml:space="preserve"> разряда</w:t>
            </w:r>
          </w:p>
        </w:tc>
      </w:tr>
      <w:tr w:rsidR="00135B58" w:rsidRPr="00897ED9" w14:paraId="55B033FE" w14:textId="77777777" w:rsidTr="00135B58">
        <w:trPr>
          <w:gridAfter w:val="1"/>
          <w:wAfter w:w="136" w:type="dxa"/>
          <w:trHeight w:val="581"/>
        </w:trPr>
        <w:tc>
          <w:tcPr>
            <w:tcW w:w="2852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13E514F" w14:textId="77777777" w:rsidR="00135B58" w:rsidRPr="00897ED9" w:rsidRDefault="00135B58" w:rsidP="0043403E">
            <w:pPr>
              <w:jc w:val="both"/>
            </w:pPr>
          </w:p>
        </w:tc>
        <w:tc>
          <w:tcPr>
            <w:tcW w:w="2120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EC221CF" w14:textId="74F2ABA0" w:rsidR="00135B58" w:rsidRPr="00897ED9" w:rsidRDefault="00135B58" w:rsidP="0043403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§58</w:t>
            </w:r>
          </w:p>
        </w:tc>
        <w:tc>
          <w:tcPr>
            <w:tcW w:w="5235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897E16F" w14:textId="686ACB30" w:rsidR="00135B58" w:rsidRPr="00897ED9" w:rsidRDefault="00135B58" w:rsidP="00135B58">
            <w:pPr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эксплуатации распределительных сетей 4 разряда</w:t>
            </w:r>
          </w:p>
        </w:tc>
      </w:tr>
      <w:tr w:rsidR="00135B58" w:rsidRPr="00897ED9" w14:paraId="5D18D39A" w14:textId="77777777" w:rsidTr="00135B58">
        <w:trPr>
          <w:gridAfter w:val="1"/>
          <w:wAfter w:w="136" w:type="dxa"/>
          <w:trHeight w:val="304"/>
        </w:trPr>
        <w:tc>
          <w:tcPr>
            <w:tcW w:w="2852" w:type="dxa"/>
            <w:gridSpan w:val="3"/>
            <w:vMerge w:val="restart"/>
            <w:tcBorders>
              <w:left w:val="single" w:sz="4" w:space="0" w:color="808080"/>
            </w:tcBorders>
          </w:tcPr>
          <w:p w14:paraId="63C77ADA" w14:textId="2A72936F" w:rsidR="00135B58" w:rsidRPr="00897ED9" w:rsidRDefault="00135B58" w:rsidP="00442438">
            <w:pPr>
              <w:jc w:val="both"/>
            </w:pPr>
            <w:r w:rsidRPr="00897ED9">
              <w:t>ОКПДТР</w:t>
            </w:r>
          </w:p>
        </w:tc>
        <w:tc>
          <w:tcPr>
            <w:tcW w:w="2120" w:type="dxa"/>
            <w:gridSpan w:val="3"/>
            <w:tcBorders>
              <w:right w:val="single" w:sz="2" w:space="0" w:color="808080"/>
            </w:tcBorders>
          </w:tcPr>
          <w:p w14:paraId="76C0E664" w14:textId="77777777" w:rsidR="00135B58" w:rsidRPr="00897ED9" w:rsidRDefault="00135B58" w:rsidP="0043403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19831</w:t>
            </w:r>
          </w:p>
        </w:tc>
        <w:tc>
          <w:tcPr>
            <w:tcW w:w="5235" w:type="dxa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61538B6E" w14:textId="77777777" w:rsidR="00135B58" w:rsidRPr="00897ED9" w:rsidRDefault="00135B58" w:rsidP="0043403E">
            <w:pPr>
              <w:suppressAutoHyphens/>
              <w:jc w:val="both"/>
              <w:rPr>
                <w:bCs/>
              </w:rPr>
            </w:pPr>
            <w:r w:rsidRPr="00897ED9">
              <w:rPr>
                <w:lang w:bidi="ru-RU"/>
              </w:rPr>
              <w:t>Электромонтер оперативно-выездной бригады</w:t>
            </w:r>
          </w:p>
        </w:tc>
      </w:tr>
      <w:tr w:rsidR="00135B58" w:rsidRPr="00897ED9" w14:paraId="6D4B0F28" w14:textId="77777777" w:rsidTr="00135B58">
        <w:trPr>
          <w:gridAfter w:val="1"/>
          <w:wAfter w:w="136" w:type="dxa"/>
          <w:trHeight w:val="70"/>
        </w:trPr>
        <w:tc>
          <w:tcPr>
            <w:tcW w:w="2852" w:type="dxa"/>
            <w:gridSpan w:val="3"/>
            <w:vMerge/>
            <w:tcBorders>
              <w:left w:val="single" w:sz="4" w:space="0" w:color="808080"/>
            </w:tcBorders>
          </w:tcPr>
          <w:p w14:paraId="1C7A9037" w14:textId="77777777" w:rsidR="00135B58" w:rsidRPr="00897ED9" w:rsidRDefault="00135B58" w:rsidP="0043403E">
            <w:pPr>
              <w:jc w:val="both"/>
            </w:pPr>
          </w:p>
        </w:tc>
        <w:tc>
          <w:tcPr>
            <w:tcW w:w="2120" w:type="dxa"/>
            <w:gridSpan w:val="3"/>
            <w:tcBorders>
              <w:right w:val="single" w:sz="2" w:space="0" w:color="808080"/>
            </w:tcBorders>
          </w:tcPr>
          <w:p w14:paraId="24FB5C95" w14:textId="77777777" w:rsidR="00135B58" w:rsidRPr="00897ED9" w:rsidRDefault="00135B58" w:rsidP="0043403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19842</w:t>
            </w:r>
          </w:p>
        </w:tc>
        <w:tc>
          <w:tcPr>
            <w:tcW w:w="5235" w:type="dxa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5A1B885C" w14:textId="77777777" w:rsidR="00135B58" w:rsidRPr="00897ED9" w:rsidRDefault="00135B58" w:rsidP="0043403E">
            <w:pPr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Электром</w:t>
            </w:r>
            <w:r>
              <w:rPr>
                <w:bCs/>
              </w:rPr>
              <w:t>онтер по обслуживанию подстанции</w:t>
            </w:r>
          </w:p>
        </w:tc>
      </w:tr>
      <w:tr w:rsidR="00135B58" w:rsidRPr="00897ED9" w14:paraId="133BE83D" w14:textId="77777777" w:rsidTr="00135B58">
        <w:trPr>
          <w:gridAfter w:val="1"/>
          <w:wAfter w:w="136" w:type="dxa"/>
          <w:trHeight w:val="128"/>
        </w:trPr>
        <w:tc>
          <w:tcPr>
            <w:tcW w:w="2852" w:type="dxa"/>
            <w:gridSpan w:val="3"/>
            <w:vMerge/>
            <w:tcBorders>
              <w:left w:val="single" w:sz="4" w:space="0" w:color="808080"/>
            </w:tcBorders>
          </w:tcPr>
          <w:p w14:paraId="73915449" w14:textId="77777777" w:rsidR="00135B58" w:rsidRPr="00897ED9" w:rsidRDefault="00135B58" w:rsidP="0043403E">
            <w:pPr>
              <w:jc w:val="both"/>
            </w:pPr>
          </w:p>
        </w:tc>
        <w:tc>
          <w:tcPr>
            <w:tcW w:w="2120" w:type="dxa"/>
            <w:gridSpan w:val="3"/>
            <w:tcBorders>
              <w:right w:val="single" w:sz="2" w:space="0" w:color="808080"/>
            </w:tcBorders>
          </w:tcPr>
          <w:p w14:paraId="295B5DF2" w14:textId="77777777" w:rsidR="00135B58" w:rsidRPr="00897ED9" w:rsidRDefault="00135B58" w:rsidP="0043403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19850</w:t>
            </w:r>
          </w:p>
        </w:tc>
        <w:tc>
          <w:tcPr>
            <w:tcW w:w="5235" w:type="dxa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312FD645" w14:textId="77777777" w:rsidR="00135B58" w:rsidRPr="00897ED9" w:rsidRDefault="00135B58" w:rsidP="0043403E">
            <w:pPr>
              <w:suppressAutoHyphens/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обслуживанию электроустановок</w:t>
            </w:r>
          </w:p>
        </w:tc>
      </w:tr>
      <w:tr w:rsidR="00135B58" w:rsidRPr="00897ED9" w14:paraId="3476D244" w14:textId="77777777" w:rsidTr="00135B58">
        <w:trPr>
          <w:gridAfter w:val="1"/>
          <w:wAfter w:w="136" w:type="dxa"/>
          <w:trHeight w:val="70"/>
        </w:trPr>
        <w:tc>
          <w:tcPr>
            <w:tcW w:w="2852" w:type="dxa"/>
            <w:gridSpan w:val="3"/>
            <w:vMerge/>
            <w:tcBorders>
              <w:left w:val="single" w:sz="4" w:space="0" w:color="808080"/>
            </w:tcBorders>
          </w:tcPr>
          <w:p w14:paraId="7C493776" w14:textId="77777777" w:rsidR="00135B58" w:rsidRPr="00897ED9" w:rsidRDefault="00135B58" w:rsidP="0043403E">
            <w:pPr>
              <w:jc w:val="both"/>
            </w:pPr>
          </w:p>
        </w:tc>
        <w:tc>
          <w:tcPr>
            <w:tcW w:w="2120" w:type="dxa"/>
            <w:gridSpan w:val="3"/>
            <w:tcBorders>
              <w:right w:val="single" w:sz="2" w:space="0" w:color="808080"/>
            </w:tcBorders>
          </w:tcPr>
          <w:p w14:paraId="1FE198C3" w14:textId="77777777" w:rsidR="00135B58" w:rsidRPr="00897ED9" w:rsidRDefault="00135B58" w:rsidP="0043403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19861</w:t>
            </w:r>
          </w:p>
        </w:tc>
        <w:tc>
          <w:tcPr>
            <w:tcW w:w="5235" w:type="dxa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2CAE4416" w14:textId="77777777" w:rsidR="00135B58" w:rsidRPr="00897ED9" w:rsidRDefault="00135B58" w:rsidP="0043403E">
            <w:pPr>
              <w:suppressAutoHyphens/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ремонту и обслуживанию электрооборудования</w:t>
            </w:r>
          </w:p>
        </w:tc>
      </w:tr>
      <w:tr w:rsidR="00135B58" w:rsidRPr="00897ED9" w14:paraId="46ABE066" w14:textId="77777777" w:rsidTr="00135B58">
        <w:trPr>
          <w:gridAfter w:val="1"/>
          <w:wAfter w:w="136" w:type="dxa"/>
          <w:trHeight w:val="70"/>
        </w:trPr>
        <w:tc>
          <w:tcPr>
            <w:tcW w:w="2852" w:type="dxa"/>
            <w:gridSpan w:val="3"/>
            <w:vMerge/>
            <w:tcBorders>
              <w:left w:val="single" w:sz="4" w:space="0" w:color="808080"/>
            </w:tcBorders>
          </w:tcPr>
          <w:p w14:paraId="4D6D3F1D" w14:textId="77777777" w:rsidR="00135B58" w:rsidRPr="00897ED9" w:rsidRDefault="00135B58" w:rsidP="0043403E">
            <w:pPr>
              <w:jc w:val="both"/>
            </w:pPr>
          </w:p>
        </w:tc>
        <w:tc>
          <w:tcPr>
            <w:tcW w:w="2120" w:type="dxa"/>
            <w:gridSpan w:val="3"/>
            <w:tcBorders>
              <w:right w:val="single" w:sz="2" w:space="0" w:color="808080"/>
            </w:tcBorders>
          </w:tcPr>
          <w:p w14:paraId="731B0F27" w14:textId="77777777" w:rsidR="00135B58" w:rsidRPr="00897ED9" w:rsidRDefault="00135B58" w:rsidP="0043403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19867</w:t>
            </w:r>
          </w:p>
        </w:tc>
        <w:tc>
          <w:tcPr>
            <w:tcW w:w="5235" w:type="dxa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70214047" w14:textId="77777777" w:rsidR="00135B58" w:rsidRPr="00897ED9" w:rsidRDefault="00135B58" w:rsidP="0043403E">
            <w:pPr>
              <w:suppressAutoHyphens/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эксплуатации распределительных сетей</w:t>
            </w:r>
          </w:p>
        </w:tc>
      </w:tr>
      <w:tr w:rsidR="00135B58" w:rsidRPr="00897ED9" w14:paraId="27E8F960" w14:textId="77777777" w:rsidTr="00135B58">
        <w:trPr>
          <w:gridAfter w:val="1"/>
          <w:wAfter w:w="136" w:type="dxa"/>
          <w:trHeight w:val="575"/>
        </w:trPr>
        <w:tc>
          <w:tcPr>
            <w:tcW w:w="2852" w:type="dxa"/>
            <w:gridSpan w:val="3"/>
            <w:vMerge w:val="restart"/>
            <w:tcBorders>
              <w:left w:val="single" w:sz="4" w:space="0" w:color="808080"/>
            </w:tcBorders>
          </w:tcPr>
          <w:p w14:paraId="4ACC8597" w14:textId="643B2493" w:rsidR="00135B58" w:rsidRPr="00897ED9" w:rsidRDefault="00135B58" w:rsidP="00442438">
            <w:pPr>
              <w:jc w:val="both"/>
            </w:pPr>
            <w:r w:rsidRPr="00897ED9">
              <w:t>ОКСО</w:t>
            </w:r>
          </w:p>
        </w:tc>
        <w:tc>
          <w:tcPr>
            <w:tcW w:w="2120" w:type="dxa"/>
            <w:gridSpan w:val="3"/>
            <w:tcBorders>
              <w:right w:val="single" w:sz="2" w:space="0" w:color="808080"/>
            </w:tcBorders>
          </w:tcPr>
          <w:p w14:paraId="232DD836" w14:textId="77777777" w:rsidR="00135B58" w:rsidRPr="00897ED9" w:rsidRDefault="00135B58" w:rsidP="0043403E">
            <w:pPr>
              <w:suppressAutoHyphens/>
              <w:jc w:val="both"/>
              <w:rPr>
                <w:strike/>
              </w:rPr>
            </w:pPr>
            <w:r w:rsidRPr="00897ED9">
              <w:rPr>
                <w:bCs/>
                <w:iCs/>
              </w:rPr>
              <w:t>2.13.01.05</w:t>
            </w:r>
          </w:p>
        </w:tc>
        <w:tc>
          <w:tcPr>
            <w:tcW w:w="5235" w:type="dxa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30CC47BD" w14:textId="77777777" w:rsidR="00135B58" w:rsidRPr="00897ED9" w:rsidRDefault="00135B58" w:rsidP="0043403E">
            <w:pPr>
              <w:suppressAutoHyphens/>
              <w:jc w:val="both"/>
              <w:rPr>
                <w:strike/>
              </w:rPr>
            </w:pPr>
            <w:r w:rsidRPr="00897ED9">
              <w:rPr>
                <w:bCs/>
              </w:rPr>
              <w:t>Электромонтер по техническому обслуживанию электростанций и сетей</w:t>
            </w:r>
          </w:p>
        </w:tc>
      </w:tr>
      <w:tr w:rsidR="00135B58" w:rsidRPr="00897ED9" w14:paraId="46CFE66C" w14:textId="77777777" w:rsidTr="00505CBE">
        <w:trPr>
          <w:gridAfter w:val="1"/>
          <w:wAfter w:w="136" w:type="dxa"/>
          <w:trHeight w:val="226"/>
        </w:trPr>
        <w:tc>
          <w:tcPr>
            <w:tcW w:w="2852" w:type="dxa"/>
            <w:gridSpan w:val="3"/>
            <w:vMerge/>
            <w:tcBorders>
              <w:left w:val="single" w:sz="4" w:space="0" w:color="808080"/>
            </w:tcBorders>
          </w:tcPr>
          <w:p w14:paraId="2FB397F1" w14:textId="77777777" w:rsidR="00135B58" w:rsidRPr="00897ED9" w:rsidRDefault="00135B58" w:rsidP="0043403E">
            <w:pPr>
              <w:jc w:val="both"/>
            </w:pPr>
          </w:p>
        </w:tc>
        <w:tc>
          <w:tcPr>
            <w:tcW w:w="2120" w:type="dxa"/>
            <w:gridSpan w:val="3"/>
            <w:tcBorders>
              <w:right w:val="single" w:sz="2" w:space="0" w:color="808080"/>
            </w:tcBorders>
          </w:tcPr>
          <w:p w14:paraId="17D8B7A5" w14:textId="77777777" w:rsidR="00135B58" w:rsidRPr="00897ED9" w:rsidRDefault="00135B58" w:rsidP="0043403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2.13.01.07</w:t>
            </w:r>
          </w:p>
        </w:tc>
        <w:tc>
          <w:tcPr>
            <w:tcW w:w="5235" w:type="dxa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7009E62B" w14:textId="77777777" w:rsidR="00135B58" w:rsidRPr="00897ED9" w:rsidRDefault="00135B58" w:rsidP="0043403E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Электромонтер по ремонту электросетей</w:t>
            </w:r>
          </w:p>
        </w:tc>
      </w:tr>
      <w:tr w:rsidR="00135B58" w14:paraId="04F4DCF3" w14:textId="77777777" w:rsidTr="00135B58">
        <w:trPr>
          <w:gridAfter w:val="1"/>
          <w:wAfter w:w="136" w:type="dxa"/>
          <w:trHeight w:val="575"/>
        </w:trPr>
        <w:tc>
          <w:tcPr>
            <w:tcW w:w="2852" w:type="dxa"/>
            <w:gridSpan w:val="3"/>
            <w:vMerge/>
            <w:tcBorders>
              <w:left w:val="single" w:sz="4" w:space="0" w:color="808080"/>
            </w:tcBorders>
          </w:tcPr>
          <w:p w14:paraId="30C79F2B" w14:textId="77777777" w:rsidR="00135B58" w:rsidRPr="00897ED9" w:rsidRDefault="00135B58" w:rsidP="0043403E">
            <w:pPr>
              <w:jc w:val="both"/>
            </w:pPr>
          </w:p>
        </w:tc>
        <w:tc>
          <w:tcPr>
            <w:tcW w:w="2120" w:type="dxa"/>
            <w:gridSpan w:val="3"/>
            <w:tcBorders>
              <w:right w:val="single" w:sz="2" w:space="0" w:color="808080"/>
            </w:tcBorders>
          </w:tcPr>
          <w:p w14:paraId="7531F79B" w14:textId="77777777" w:rsidR="00135B58" w:rsidRDefault="00135B58" w:rsidP="0043403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2.13.01.10</w:t>
            </w:r>
          </w:p>
        </w:tc>
        <w:tc>
          <w:tcPr>
            <w:tcW w:w="5235" w:type="dxa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18F4DDFC" w14:textId="77777777" w:rsidR="00135B58" w:rsidRDefault="00135B58" w:rsidP="0043403E">
            <w:pPr>
              <w:suppressAutoHyphens/>
              <w:jc w:val="both"/>
              <w:rPr>
                <w:bCs/>
              </w:rPr>
            </w:pPr>
            <w:r>
              <w:rPr>
                <w:lang w:bidi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1700B0" w:rsidRPr="00897ED9" w14:paraId="6C8C0C49" w14:textId="77777777" w:rsidTr="00135B58">
        <w:trPr>
          <w:trHeight w:val="592"/>
        </w:trPr>
        <w:tc>
          <w:tcPr>
            <w:tcW w:w="1034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C46" w14:textId="77777777" w:rsidR="000F1F42" w:rsidRPr="00897ED9" w:rsidRDefault="000F1F42" w:rsidP="000F1F42">
            <w:pPr>
              <w:suppressAutoHyphens/>
              <w:jc w:val="both"/>
              <w:rPr>
                <w:b/>
              </w:rPr>
            </w:pPr>
          </w:p>
          <w:p w14:paraId="6C8C0C47" w14:textId="77777777" w:rsidR="000F1F42" w:rsidRPr="00897ED9" w:rsidRDefault="000F1F42" w:rsidP="000F1F42">
            <w:pPr>
              <w:suppressAutoHyphens/>
              <w:jc w:val="both"/>
              <w:rPr>
                <w:b/>
              </w:rPr>
            </w:pPr>
            <w:r w:rsidRPr="00897ED9">
              <w:rPr>
                <w:b/>
              </w:rPr>
              <w:t>3.</w:t>
            </w:r>
            <w:r w:rsidRPr="00897ED9">
              <w:rPr>
                <w:b/>
                <w:lang w:val="en-US"/>
              </w:rPr>
              <w:t>2</w:t>
            </w:r>
            <w:r w:rsidRPr="00897ED9">
              <w:rPr>
                <w:b/>
              </w:rPr>
              <w:t>.</w:t>
            </w:r>
            <w:r w:rsidRPr="00897ED9">
              <w:rPr>
                <w:b/>
                <w:lang w:val="en-US"/>
              </w:rPr>
              <w:t>1</w:t>
            </w:r>
            <w:r w:rsidRPr="00897ED9">
              <w:rPr>
                <w:b/>
              </w:rPr>
              <w:t>. Трудовая функция</w:t>
            </w:r>
          </w:p>
          <w:p w14:paraId="6C8C0C48" w14:textId="77777777" w:rsidR="000F1F42" w:rsidRPr="00897ED9" w:rsidRDefault="000F1F42" w:rsidP="000F1F42">
            <w:pPr>
              <w:suppressAutoHyphens/>
              <w:jc w:val="both"/>
              <w:rPr>
                <w:b/>
              </w:rPr>
            </w:pPr>
          </w:p>
        </w:tc>
      </w:tr>
      <w:tr w:rsidR="001700B0" w:rsidRPr="00897ED9" w14:paraId="6C8C0C50" w14:textId="77777777" w:rsidTr="00135B58">
        <w:trPr>
          <w:trHeight w:val="278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C8C0C4A" w14:textId="77777777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C4B" w14:textId="77777777" w:rsidR="000F1F42" w:rsidRPr="00897ED9" w:rsidRDefault="000F1F42" w:rsidP="000F1F42">
            <w:pPr>
              <w:suppressAutoHyphens/>
              <w:jc w:val="both"/>
              <w:rPr>
                <w:lang w:eastAsia="en-US"/>
              </w:rPr>
            </w:pPr>
            <w:r w:rsidRPr="00897ED9">
              <w:t xml:space="preserve">Выполнение сложных работ по ведению основного заданного режима работы систем накопления электрической энергии </w:t>
            </w:r>
          </w:p>
        </w:tc>
        <w:tc>
          <w:tcPr>
            <w:tcW w:w="70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C4C" w14:textId="77777777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4D" w14:textId="77777777" w:rsidR="000F1F42" w:rsidRPr="00897ED9" w:rsidRDefault="000F1F42" w:rsidP="000F1F42">
            <w:pPr>
              <w:suppressAutoHyphens/>
              <w:jc w:val="both"/>
            </w:pPr>
            <w:r w:rsidRPr="00897ED9">
              <w:t>B/01.4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C4E" w14:textId="77777777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4F" w14:textId="77777777" w:rsidR="000F1F42" w:rsidRPr="00897ED9" w:rsidRDefault="000F1F42" w:rsidP="000F1F42">
            <w:pPr>
              <w:suppressAutoHyphens/>
              <w:jc w:val="both"/>
            </w:pPr>
            <w:r w:rsidRPr="00897ED9">
              <w:t>4</w:t>
            </w:r>
          </w:p>
        </w:tc>
      </w:tr>
      <w:tr w:rsidR="001700B0" w:rsidRPr="00897ED9" w14:paraId="6C8C0C52" w14:textId="77777777" w:rsidTr="00135B58">
        <w:trPr>
          <w:trHeight w:val="281"/>
        </w:trPr>
        <w:tc>
          <w:tcPr>
            <w:tcW w:w="1034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C51" w14:textId="77777777" w:rsidR="000F1F42" w:rsidRPr="00897ED9" w:rsidRDefault="000F1F42" w:rsidP="000F1F42">
            <w:pPr>
              <w:suppressAutoHyphens/>
              <w:jc w:val="both"/>
            </w:pPr>
          </w:p>
        </w:tc>
      </w:tr>
      <w:tr w:rsidR="001700B0" w:rsidRPr="00897ED9" w14:paraId="6C8C0C59" w14:textId="77777777" w:rsidTr="00135B58">
        <w:trPr>
          <w:trHeight w:val="4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C8C0C53" w14:textId="77777777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8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C8C0C54" w14:textId="18BD022B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C8C0C55" w14:textId="19B26A2A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C56" w14:textId="766AB1D1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C57" w14:textId="77777777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C58" w14:textId="77777777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1700B0" w:rsidRPr="00897ED9" w14:paraId="6C8C0C5E" w14:textId="77777777" w:rsidTr="00135B58">
        <w:trPr>
          <w:trHeight w:val="97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C5A" w14:textId="77777777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C5B" w14:textId="77777777" w:rsidR="000F1F42" w:rsidRPr="00897ED9" w:rsidRDefault="000F1F42" w:rsidP="000F1F42">
            <w:pPr>
              <w:suppressAutoHyphens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C5C" w14:textId="77777777" w:rsidR="000F1F42" w:rsidRPr="00897ED9" w:rsidRDefault="000F1F42" w:rsidP="000F1F42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2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C5D" w14:textId="77777777" w:rsidR="000F1F42" w:rsidRPr="00897ED9" w:rsidRDefault="000F1F42" w:rsidP="000F1F42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1700B0" w:rsidRPr="00897ED9" w14:paraId="6C8C0C61" w14:textId="77777777" w:rsidTr="00135B58">
        <w:trPr>
          <w:trHeight w:val="2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C5F" w14:textId="77777777" w:rsidR="000F1F42" w:rsidRPr="00897ED9" w:rsidRDefault="000F1F42" w:rsidP="000F1F42">
            <w:pPr>
              <w:suppressAutoHyphens/>
              <w:jc w:val="both"/>
            </w:pPr>
          </w:p>
        </w:tc>
        <w:tc>
          <w:tcPr>
            <w:tcW w:w="76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8C0C60" w14:textId="77777777" w:rsidR="000F1F42" w:rsidRPr="00897ED9" w:rsidRDefault="000F1F42" w:rsidP="000F1F42">
            <w:pPr>
              <w:suppressAutoHyphens/>
              <w:jc w:val="both"/>
            </w:pPr>
          </w:p>
        </w:tc>
      </w:tr>
      <w:tr w:rsidR="001700B0" w:rsidRPr="00897ED9" w14:paraId="6C8C0C64" w14:textId="77777777" w:rsidTr="00135B58">
        <w:trPr>
          <w:trHeight w:val="330"/>
        </w:trPr>
        <w:tc>
          <w:tcPr>
            <w:tcW w:w="26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62" w14:textId="77777777" w:rsidR="000F1F42" w:rsidRPr="00897ED9" w:rsidRDefault="000F1F42" w:rsidP="000F1F42">
            <w:pPr>
              <w:suppressAutoHyphens/>
              <w:jc w:val="both"/>
            </w:pPr>
            <w:r w:rsidRPr="00897ED9">
              <w:t>Трудовые действия</w:t>
            </w: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63" w14:textId="7B687F08" w:rsidR="000F1F42" w:rsidRPr="00897ED9" w:rsidRDefault="000F1F42" w:rsidP="002E3211">
            <w:pPr>
              <w:spacing w:before="100" w:beforeAutospacing="1" w:after="100" w:afterAutospacing="1"/>
              <w:jc w:val="both"/>
              <w:rPr>
                <w:shd w:val="clear" w:color="auto" w:fill="F8F9FA"/>
              </w:rPr>
            </w:pPr>
            <w:r w:rsidRPr="00897ED9">
              <w:rPr>
                <w:rStyle w:val="apple-style-span"/>
              </w:rPr>
              <w:t>Осмотры оборудования: определение параметров</w:t>
            </w:r>
            <w:r w:rsidR="002E3211" w:rsidRPr="00897ED9">
              <w:rPr>
                <w:rStyle w:val="apple-style-span"/>
              </w:rPr>
              <w:t xml:space="preserve"> </w:t>
            </w:r>
            <w:hyperlink r:id="rId11" w:tooltip="Аккумуляторные батареи" w:history="1">
              <w:r w:rsidRPr="00897ED9">
                <w:rPr>
                  <w:rStyle w:val="apple-style-span"/>
                </w:rPr>
                <w:t>аккумуляторных батарей</w:t>
              </w:r>
            </w:hyperlink>
            <w:r w:rsidRPr="00897ED9">
              <w:rPr>
                <w:rStyle w:val="apple-style-span"/>
              </w:rPr>
              <w:t xml:space="preserve"> и компонентов </w:t>
            </w:r>
            <w:r w:rsidR="0043403E" w:rsidRPr="00897ED9">
              <w:t>систем накопления электрической энергии</w:t>
            </w:r>
          </w:p>
        </w:tc>
      </w:tr>
      <w:tr w:rsidR="001700B0" w:rsidRPr="00897ED9" w14:paraId="6C8C0C67" w14:textId="77777777" w:rsidTr="00135B58">
        <w:trPr>
          <w:trHeight w:val="497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C65" w14:textId="77777777" w:rsidR="000F1F42" w:rsidRPr="00897ED9" w:rsidRDefault="000F1F42" w:rsidP="000F1F42">
            <w:pPr>
              <w:suppressAutoHyphens/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66" w14:textId="1EB97D1B" w:rsidR="000F1F42" w:rsidRPr="00897ED9" w:rsidRDefault="008710C2" w:rsidP="00AA00A3">
            <w:pPr>
              <w:jc w:val="both"/>
              <w:rPr>
                <w:shd w:val="clear" w:color="auto" w:fill="F8F9FA"/>
              </w:rPr>
            </w:pPr>
            <w:r w:rsidRPr="00897ED9">
              <w:rPr>
                <w:rStyle w:val="apple-style-span"/>
              </w:rPr>
              <w:t>Контроль заданного режима</w:t>
            </w:r>
            <w:r w:rsidR="000F1F42" w:rsidRPr="00897ED9">
              <w:rPr>
                <w:rStyle w:val="apple-style-span"/>
              </w:rPr>
              <w:t xml:space="preserve"> работы по н</w:t>
            </w:r>
            <w:r w:rsidR="00FC6C9F" w:rsidRPr="00897ED9">
              <w:rPr>
                <w:rStyle w:val="apple-style-span"/>
              </w:rPr>
              <w:t>апряжению, нагрузке</w:t>
            </w:r>
            <w:r w:rsidR="00AA00A3" w:rsidRPr="00897ED9">
              <w:rPr>
                <w:rStyle w:val="apple-style-span"/>
              </w:rPr>
              <w:t xml:space="preserve">, </w:t>
            </w:r>
            <w:r w:rsidR="00FC6C9F" w:rsidRPr="00897ED9">
              <w:rPr>
                <w:rStyle w:val="apple-style-span"/>
              </w:rPr>
              <w:t>температуре</w:t>
            </w:r>
          </w:p>
        </w:tc>
      </w:tr>
      <w:tr w:rsidR="008710C2" w:rsidRPr="00897ED9" w14:paraId="6C8C0C6A" w14:textId="77777777" w:rsidTr="0043403E">
        <w:trPr>
          <w:trHeight w:val="795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C68" w14:textId="77777777" w:rsidR="008710C2" w:rsidRPr="00897ED9" w:rsidRDefault="008710C2" w:rsidP="000F1F42">
            <w:pPr>
              <w:suppressAutoHyphens/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69" w14:textId="45669720" w:rsidR="008710C2" w:rsidRPr="00897ED9" w:rsidRDefault="008710C2" w:rsidP="000F1F42">
            <w:pPr>
              <w:spacing w:before="100" w:beforeAutospacing="1" w:after="100" w:afterAutospacing="1"/>
              <w:jc w:val="both"/>
              <w:rPr>
                <w:shd w:val="clear" w:color="auto" w:fill="F8F9FA"/>
              </w:rPr>
            </w:pPr>
            <w:r w:rsidRPr="00897ED9">
              <w:rPr>
                <w:rStyle w:val="apple-style-span"/>
              </w:rPr>
              <w:t xml:space="preserve">Работы по ликвидации неисправностей на щитах и сборках собственных нужд, в приводах коммутационных аппаратов, в цепях вторичной коммутации </w:t>
            </w:r>
            <w:r w:rsidR="0043403E" w:rsidRPr="00897ED9">
              <w:t>систем накопления электрической энергии</w:t>
            </w:r>
          </w:p>
        </w:tc>
      </w:tr>
      <w:tr w:rsidR="00D844F9" w:rsidRPr="00897ED9" w14:paraId="6C8C0C73" w14:textId="77777777" w:rsidTr="00135B58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C71" w14:textId="77777777" w:rsidR="00D844F9" w:rsidRPr="00897ED9" w:rsidRDefault="00D844F9" w:rsidP="00D844F9">
            <w:pPr>
              <w:suppressAutoHyphens/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72" w14:textId="3AB92D73" w:rsidR="00D844F9" w:rsidRPr="00897ED9" w:rsidRDefault="00D844F9" w:rsidP="00D844F9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Включение оборудования </w:t>
            </w:r>
            <w:r w:rsidR="0043403E"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в работу</w:t>
            </w:r>
          </w:p>
        </w:tc>
      </w:tr>
      <w:tr w:rsidR="008710C2" w:rsidRPr="00897ED9" w14:paraId="6C8C0C76" w14:textId="77777777" w:rsidTr="0043403E">
        <w:trPr>
          <w:trHeight w:val="247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C74" w14:textId="77777777" w:rsidR="008710C2" w:rsidRPr="00897ED9" w:rsidRDefault="008710C2" w:rsidP="00D844F9">
            <w:pPr>
              <w:suppressAutoHyphens/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75" w14:textId="0975A456" w:rsidR="008710C2" w:rsidRPr="00897ED9" w:rsidRDefault="0043403E" w:rsidP="0043403E">
            <w:pPr>
              <w:spacing w:before="100" w:beforeAutospacing="1" w:after="100" w:afterAutospacing="1"/>
              <w:jc w:val="both"/>
              <w:rPr>
                <w:strike/>
                <w:shd w:val="clear" w:color="auto" w:fill="F8F9FA"/>
              </w:rPr>
            </w:pPr>
            <w:r>
              <w:rPr>
                <w:rStyle w:val="apple-style-span"/>
              </w:rPr>
              <w:t>Организация работы бригады в качестве</w:t>
            </w:r>
            <w:r w:rsidR="008710C2" w:rsidRPr="00897ED9">
              <w:rPr>
                <w:rStyle w:val="apple-style-span"/>
              </w:rPr>
              <w:t xml:space="preserve"> производителя работ</w:t>
            </w:r>
          </w:p>
        </w:tc>
      </w:tr>
      <w:tr w:rsidR="00D844F9" w:rsidRPr="00897ED9" w14:paraId="6C8C0C7C" w14:textId="77777777" w:rsidTr="00135B58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7A" w14:textId="77777777" w:rsidR="00D844F9" w:rsidRPr="00897ED9" w:rsidRDefault="00D844F9" w:rsidP="00D844F9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7B" w14:textId="77777777" w:rsidR="00D844F9" w:rsidRPr="00897ED9" w:rsidRDefault="00D844F9" w:rsidP="00D844F9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Контроль за работой привлекаемого персонала по устранению дефектов на оборудовании оперативной связи</w:t>
            </w:r>
          </w:p>
        </w:tc>
      </w:tr>
      <w:tr w:rsidR="00D844F9" w:rsidRPr="00897ED9" w14:paraId="6C8C0C7F" w14:textId="77777777" w:rsidTr="00135B58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7D" w14:textId="77777777" w:rsidR="00D844F9" w:rsidRPr="00897ED9" w:rsidRDefault="00D844F9" w:rsidP="00D844F9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7E" w14:textId="55B0B7CA" w:rsidR="00D844F9" w:rsidRPr="00897ED9" w:rsidRDefault="00D844F9" w:rsidP="008710C2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Ведение технической документации</w:t>
            </w:r>
          </w:p>
        </w:tc>
      </w:tr>
      <w:tr w:rsidR="00473111" w:rsidRPr="00897ED9" w14:paraId="6C8C0C82" w14:textId="77777777" w:rsidTr="00135B58">
        <w:trPr>
          <w:trHeight w:val="212"/>
        </w:trPr>
        <w:tc>
          <w:tcPr>
            <w:tcW w:w="26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80" w14:textId="77777777" w:rsidR="00473111" w:rsidRPr="00897ED9" w:rsidRDefault="00473111" w:rsidP="00D844F9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Необходимые умения</w:t>
            </w: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81" w14:textId="3F38CD22" w:rsidR="00473111" w:rsidRPr="00897ED9" w:rsidRDefault="00473111" w:rsidP="00D844F9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Оценивать соответствие режима работы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заданному режиму, установленным критериям надежности и экономичности </w:t>
            </w:r>
          </w:p>
        </w:tc>
      </w:tr>
      <w:tr w:rsidR="00473111" w:rsidRPr="00897ED9" w14:paraId="6C8C0C85" w14:textId="77777777" w:rsidTr="00473111">
        <w:trPr>
          <w:trHeight w:val="687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83" w14:textId="77777777" w:rsidR="00473111" w:rsidRPr="00897ED9" w:rsidRDefault="00473111" w:rsidP="00D844F9">
            <w:pPr>
              <w:jc w:val="both"/>
              <w:rPr>
                <w:bCs/>
              </w:rPr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84" w14:textId="23037E2C" w:rsidR="00473111" w:rsidRPr="00897ED9" w:rsidRDefault="00473111" w:rsidP="00D4420F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Производить необходимые операции с коммутационными аппаратами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в переходных режимах </w:t>
            </w:r>
            <w:r w:rsidRPr="00897ED9">
              <w:t>в соответствии с инструкциями по эксплуатации</w:t>
            </w:r>
          </w:p>
        </w:tc>
      </w:tr>
      <w:tr w:rsidR="00473111" w:rsidRPr="00897ED9" w14:paraId="6C8C0C8E" w14:textId="77777777" w:rsidTr="00135B58">
        <w:trPr>
          <w:trHeight w:val="227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8C" w14:textId="77777777" w:rsidR="00473111" w:rsidRPr="00897ED9" w:rsidRDefault="00473111" w:rsidP="00D844F9">
            <w:pPr>
              <w:jc w:val="both"/>
              <w:rPr>
                <w:bCs/>
              </w:rPr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8D" w14:textId="77777777" w:rsidR="00473111" w:rsidRPr="00897ED9" w:rsidRDefault="00473111" w:rsidP="004E71FE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Осуществлять контроль за работой по устранению дефектов на оборудовании оперативной связи в соответствии с требованиями технических условий</w:t>
            </w:r>
          </w:p>
        </w:tc>
      </w:tr>
      <w:tr w:rsidR="00473111" w:rsidRPr="00897ED9" w14:paraId="4072C13A" w14:textId="77777777" w:rsidTr="00135B58">
        <w:trPr>
          <w:trHeight w:val="227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1F6C29" w14:textId="77777777" w:rsidR="00473111" w:rsidRPr="00897ED9" w:rsidRDefault="00473111" w:rsidP="00D844F9">
            <w:pPr>
              <w:jc w:val="both"/>
              <w:rPr>
                <w:bCs/>
              </w:rPr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1854347" w14:textId="1E6BCB52" w:rsidR="00473111" w:rsidRPr="00897ED9" w:rsidRDefault="00473111" w:rsidP="004E71FE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t>Осуществлять контроль за работой бригады</w:t>
            </w:r>
          </w:p>
        </w:tc>
      </w:tr>
      <w:tr w:rsidR="00473111" w:rsidRPr="00897ED9" w14:paraId="1C3370FE" w14:textId="77777777" w:rsidTr="00135B58">
        <w:trPr>
          <w:trHeight w:val="227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B2A070" w14:textId="77777777" w:rsidR="00473111" w:rsidRPr="00897ED9" w:rsidRDefault="00473111" w:rsidP="00D844F9">
            <w:pPr>
              <w:jc w:val="both"/>
              <w:rPr>
                <w:bCs/>
              </w:rPr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EC1CF1D" w14:textId="489CF1C7" w:rsidR="00473111" w:rsidRDefault="00473111" w:rsidP="00473111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t>Проводить целевые инструктажи по безопасному выполнению работ в качестве производителя работ</w:t>
            </w:r>
          </w:p>
        </w:tc>
      </w:tr>
      <w:tr w:rsidR="00473111" w:rsidRPr="00897ED9" w14:paraId="16981AF3" w14:textId="77777777" w:rsidTr="00DA5F9C">
        <w:trPr>
          <w:trHeight w:val="227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8F18EC" w14:textId="77777777" w:rsidR="00473111" w:rsidRPr="00897ED9" w:rsidRDefault="00473111" w:rsidP="00473111">
            <w:pPr>
              <w:jc w:val="both"/>
              <w:rPr>
                <w:bCs/>
              </w:rPr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6FBBE6F4" w14:textId="24BBB3C8" w:rsidR="00473111" w:rsidRDefault="00473111" w:rsidP="00473111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1277F2">
              <w:t>Проверять комплектность, исправность и оценивать возможность применения средств защиты, приспособлений, инструмента, приборов</w:t>
            </w:r>
          </w:p>
        </w:tc>
      </w:tr>
      <w:tr w:rsidR="00473111" w:rsidRPr="00897ED9" w14:paraId="0E178EDC" w14:textId="77777777" w:rsidTr="00DA5F9C">
        <w:trPr>
          <w:trHeight w:val="227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CD23DC3" w14:textId="77777777" w:rsidR="00473111" w:rsidRPr="00897ED9" w:rsidRDefault="00473111" w:rsidP="00473111">
            <w:pPr>
              <w:jc w:val="both"/>
              <w:rPr>
                <w:bCs/>
              </w:rPr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48981983" w14:textId="7CE417C0" w:rsidR="00473111" w:rsidRDefault="00473111" w:rsidP="00473111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5F1C12">
              <w:t xml:space="preserve">Применять средства защиты, инструмент, приспособления для </w:t>
            </w:r>
            <w:r>
              <w:t xml:space="preserve">обслуживания </w:t>
            </w:r>
            <w:r w:rsidRPr="00897ED9">
              <w:t>систем накопления электрической энергии</w:t>
            </w:r>
          </w:p>
        </w:tc>
      </w:tr>
      <w:tr w:rsidR="00473111" w:rsidRPr="00897ED9" w14:paraId="6C8C0C91" w14:textId="77777777" w:rsidTr="00135B58">
        <w:trPr>
          <w:trHeight w:val="225"/>
        </w:trPr>
        <w:tc>
          <w:tcPr>
            <w:tcW w:w="26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8F" w14:textId="77777777" w:rsidR="00473111" w:rsidRPr="00897ED9" w:rsidRDefault="00473111" w:rsidP="00D844F9">
            <w:pPr>
              <w:suppressAutoHyphens/>
              <w:jc w:val="both"/>
            </w:pPr>
            <w:r w:rsidRPr="00897ED9">
              <w:rPr>
                <w:bCs/>
              </w:rPr>
              <w:t>Необходимые знания</w:t>
            </w: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90" w14:textId="6E7C8EF4" w:rsidR="00473111" w:rsidRPr="00897ED9" w:rsidRDefault="00473111" w:rsidP="00D844F9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Электрические схемы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и ее компонентов</w:t>
            </w:r>
          </w:p>
        </w:tc>
      </w:tr>
      <w:tr w:rsidR="00473111" w:rsidRPr="00897ED9" w14:paraId="6C8C0C94" w14:textId="77777777" w:rsidTr="003944EF">
        <w:trPr>
          <w:trHeight w:val="225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C92" w14:textId="77777777" w:rsidR="00473111" w:rsidRPr="00897ED9" w:rsidRDefault="00473111" w:rsidP="00D844F9">
            <w:pPr>
              <w:suppressAutoHyphens/>
              <w:jc w:val="both"/>
              <w:rPr>
                <w:bCs/>
              </w:rPr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93" w14:textId="1D1161B9" w:rsidR="00473111" w:rsidRPr="00897ED9" w:rsidRDefault="00473111" w:rsidP="00D844F9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Параметры режимов работы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>, соответствующие установленным критериям надежности и экономичности</w:t>
            </w:r>
          </w:p>
        </w:tc>
      </w:tr>
      <w:tr w:rsidR="00473111" w:rsidRPr="00897ED9" w14:paraId="6C8C0C97" w14:textId="77777777" w:rsidTr="00135B58">
        <w:trPr>
          <w:trHeight w:val="225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95" w14:textId="77777777" w:rsidR="00473111" w:rsidRPr="00897ED9" w:rsidRDefault="00473111" w:rsidP="00D844F9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96" w14:textId="0B430D72" w:rsidR="00473111" w:rsidRPr="00897ED9" w:rsidRDefault="00473111" w:rsidP="00D844F9">
            <w:pPr>
              <w:spacing w:before="100" w:beforeAutospacing="1" w:after="100" w:afterAutospacing="1"/>
              <w:jc w:val="both"/>
            </w:pPr>
            <w:r w:rsidRPr="00897ED9">
              <w:rPr>
                <w:bCs/>
              </w:rPr>
              <w:t xml:space="preserve">Режимы эксплуатации оборудования </w:t>
            </w:r>
            <w:r w:rsidRPr="00897ED9">
              <w:t>систем накопления электрической энергии</w:t>
            </w:r>
            <w:r w:rsidRPr="00897ED9">
              <w:rPr>
                <w:bCs/>
              </w:rPr>
              <w:t xml:space="preserve">, включая инверторы, </w:t>
            </w:r>
            <w:r w:rsidRPr="00897ED9">
              <w:t>системы собственных нужд, преобразователи электрической энергии, аккумуляторной батареи, системы телемеханики в соответствии с инструкциями по эксплуатации</w:t>
            </w:r>
          </w:p>
        </w:tc>
      </w:tr>
      <w:tr w:rsidR="00473111" w:rsidRPr="00897ED9" w14:paraId="6C8C0C9A" w14:textId="77777777" w:rsidTr="00135B58">
        <w:trPr>
          <w:trHeight w:val="587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98" w14:textId="77777777" w:rsidR="00473111" w:rsidRPr="00897ED9" w:rsidRDefault="00473111" w:rsidP="00D844F9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99" w14:textId="758FEBA1" w:rsidR="00473111" w:rsidRPr="00897ED9" w:rsidRDefault="00473111" w:rsidP="005905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97ED9">
              <w:rPr>
                <w:rStyle w:val="apple-style-span"/>
              </w:rPr>
              <w:t xml:space="preserve">Технические условия на оперативно-технологическое обслуживание </w:t>
            </w:r>
            <w:r w:rsidRPr="00897ED9">
              <w:t>систем накопления электрической энергии</w:t>
            </w:r>
          </w:p>
        </w:tc>
      </w:tr>
      <w:tr w:rsidR="00473111" w:rsidRPr="00897ED9" w14:paraId="6C8C0CA0" w14:textId="77777777" w:rsidTr="00135B58">
        <w:trPr>
          <w:trHeight w:val="225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9E" w14:textId="77777777" w:rsidR="00473111" w:rsidRPr="00897ED9" w:rsidRDefault="00473111" w:rsidP="00D844F9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9F" w14:textId="3CFDEABB" w:rsidR="00473111" w:rsidRPr="00897ED9" w:rsidRDefault="00473111" w:rsidP="00D844F9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Регламент вывода оборудования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в ремонт</w:t>
            </w:r>
          </w:p>
        </w:tc>
      </w:tr>
      <w:tr w:rsidR="00473111" w:rsidRPr="00897ED9" w14:paraId="6C8C0CA3" w14:textId="77777777" w:rsidTr="00135B58">
        <w:trPr>
          <w:trHeight w:val="274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A1" w14:textId="77777777" w:rsidR="00473111" w:rsidRPr="00897ED9" w:rsidRDefault="00473111" w:rsidP="00D844F9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A2" w14:textId="13495536" w:rsidR="00473111" w:rsidRPr="00897ED9" w:rsidRDefault="00473111" w:rsidP="00D844F9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Регламент и алгоритм ввода оборудования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в работу</w:t>
            </w:r>
          </w:p>
        </w:tc>
      </w:tr>
      <w:tr w:rsidR="00473111" w:rsidRPr="00897ED9" w14:paraId="1CC28297" w14:textId="77777777" w:rsidTr="00A7357F">
        <w:trPr>
          <w:trHeight w:val="274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1474E3" w14:textId="77777777" w:rsidR="00473111" w:rsidRPr="00897ED9" w:rsidRDefault="00473111" w:rsidP="00473111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5D52392" w14:textId="038548C9" w:rsidR="00473111" w:rsidRPr="00897ED9" w:rsidRDefault="00473111" w:rsidP="00473111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921D1D">
              <w:rPr>
                <w:lang w:bidi="ru-RU"/>
              </w:rPr>
              <w:t>Правила по охране труда при эксплуатации электроустановок</w:t>
            </w:r>
          </w:p>
        </w:tc>
      </w:tr>
      <w:tr w:rsidR="00473111" w:rsidRPr="00897ED9" w14:paraId="0ACA0254" w14:textId="77777777" w:rsidTr="00A7357F">
        <w:trPr>
          <w:trHeight w:val="274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4089A1" w14:textId="77777777" w:rsidR="00473111" w:rsidRPr="00897ED9" w:rsidRDefault="00473111" w:rsidP="00473111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BECE996" w14:textId="2B45E9F0" w:rsidR="00473111" w:rsidRPr="00897ED9" w:rsidRDefault="00473111" w:rsidP="00473111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921D1D">
              <w:t>Правила по охране труда при работе с инструментом и приспособлениями</w:t>
            </w:r>
          </w:p>
        </w:tc>
      </w:tr>
      <w:tr w:rsidR="00473111" w:rsidRPr="00897ED9" w14:paraId="27C5116E" w14:textId="77777777" w:rsidTr="00A7357F">
        <w:trPr>
          <w:trHeight w:val="274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095707F" w14:textId="77777777" w:rsidR="00473111" w:rsidRPr="00897ED9" w:rsidRDefault="00473111" w:rsidP="00473111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00981CB" w14:textId="342C6864" w:rsidR="00473111" w:rsidRPr="00897ED9" w:rsidRDefault="00473111" w:rsidP="00473111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921D1D">
              <w:rPr>
                <w:lang w:bidi="ru-RU"/>
              </w:rPr>
              <w:t>Правила технической эксплуатации электрических станций и сетей</w:t>
            </w:r>
          </w:p>
        </w:tc>
      </w:tr>
      <w:tr w:rsidR="00473111" w:rsidRPr="00897ED9" w14:paraId="595D2F79" w14:textId="77777777" w:rsidTr="00A7357F">
        <w:trPr>
          <w:trHeight w:val="274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3E73630" w14:textId="77777777" w:rsidR="00473111" w:rsidRPr="00897ED9" w:rsidRDefault="00473111" w:rsidP="00473111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816AFA5" w14:textId="26AD93C1" w:rsidR="00473111" w:rsidRPr="00897ED9" w:rsidRDefault="00473111" w:rsidP="00473111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921D1D">
              <w:rPr>
                <w:lang w:bidi="ru-RU"/>
              </w:rPr>
              <w:t>Правила ведения технической эксплуатационной документации</w:t>
            </w:r>
          </w:p>
        </w:tc>
      </w:tr>
      <w:tr w:rsidR="00473111" w:rsidRPr="00897ED9" w14:paraId="4104D90E" w14:textId="77777777" w:rsidTr="00A7357F">
        <w:trPr>
          <w:trHeight w:val="274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8F9DD2" w14:textId="77777777" w:rsidR="00473111" w:rsidRPr="00897ED9" w:rsidRDefault="00473111" w:rsidP="00473111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FA67C8C" w14:textId="6C0A1B44" w:rsidR="00473111" w:rsidRPr="00897ED9" w:rsidRDefault="00473111" w:rsidP="00473111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921D1D">
              <w:t>Требования охраны труда, промышленной и пожарной безопасности, производственной санитарии и противопожарной защиты, регламентирующие деятельность по трудовой функции</w:t>
            </w:r>
          </w:p>
        </w:tc>
      </w:tr>
      <w:tr w:rsidR="00473111" w:rsidRPr="00897ED9" w14:paraId="244D68D6" w14:textId="77777777" w:rsidTr="00A7357F">
        <w:trPr>
          <w:trHeight w:val="274"/>
        </w:trPr>
        <w:tc>
          <w:tcPr>
            <w:tcW w:w="26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40DD527" w14:textId="77777777" w:rsidR="00473111" w:rsidRPr="00897ED9" w:rsidRDefault="00473111" w:rsidP="00473111">
            <w:pPr>
              <w:jc w:val="both"/>
            </w:pP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B6FE7A" w14:textId="5AC4FCD5" w:rsidR="00473111" w:rsidRPr="00897ED9" w:rsidRDefault="00473111" w:rsidP="00473111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921D1D">
              <w:t>Инструкция по применению и испытанию средств защиты, используемых в электроустановках</w:t>
            </w:r>
          </w:p>
        </w:tc>
      </w:tr>
      <w:tr w:rsidR="00473111" w:rsidRPr="00897ED9" w14:paraId="6C8C0CA9" w14:textId="77777777" w:rsidTr="00135B58">
        <w:trPr>
          <w:trHeight w:val="457"/>
        </w:trPr>
        <w:tc>
          <w:tcPr>
            <w:tcW w:w="26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CA7" w14:textId="77777777" w:rsidR="00473111" w:rsidRPr="00897ED9" w:rsidRDefault="00473111" w:rsidP="00473111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Другие характеристики</w:t>
            </w:r>
          </w:p>
        </w:tc>
        <w:tc>
          <w:tcPr>
            <w:tcW w:w="764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CA8" w14:textId="77777777" w:rsidR="00473111" w:rsidRPr="00897ED9" w:rsidRDefault="00473111" w:rsidP="00473111">
            <w:pPr>
              <w:suppressAutoHyphens/>
              <w:jc w:val="both"/>
            </w:pPr>
            <w:r w:rsidRPr="00897ED9">
              <w:t>-</w:t>
            </w:r>
          </w:p>
        </w:tc>
      </w:tr>
    </w:tbl>
    <w:p w14:paraId="6C8C0CAA" w14:textId="77777777" w:rsidR="00173518" w:rsidRPr="00897ED9" w:rsidRDefault="00173518" w:rsidP="007911D3">
      <w:pPr>
        <w:jc w:val="both"/>
      </w:pPr>
    </w:p>
    <w:tbl>
      <w:tblPr>
        <w:tblW w:w="514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806"/>
        <w:gridCol w:w="1247"/>
        <w:gridCol w:w="390"/>
        <w:gridCol w:w="1360"/>
        <w:gridCol w:w="619"/>
        <w:gridCol w:w="441"/>
        <w:gridCol w:w="435"/>
        <w:gridCol w:w="1235"/>
        <w:gridCol w:w="704"/>
        <w:gridCol w:w="1139"/>
      </w:tblGrid>
      <w:tr w:rsidR="001700B0" w:rsidRPr="00897ED9" w14:paraId="6C8C0CAD" w14:textId="77777777" w:rsidTr="00173518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CAB" w14:textId="77777777" w:rsidR="00173518" w:rsidRPr="00897ED9" w:rsidRDefault="00173518" w:rsidP="007911D3">
            <w:pPr>
              <w:suppressAutoHyphens/>
              <w:jc w:val="both"/>
              <w:rPr>
                <w:b/>
              </w:rPr>
            </w:pPr>
            <w:r w:rsidRPr="00897ED9">
              <w:rPr>
                <w:b/>
              </w:rPr>
              <w:t>3.</w:t>
            </w:r>
            <w:r w:rsidRPr="00897ED9">
              <w:rPr>
                <w:b/>
                <w:lang w:val="en-US"/>
              </w:rPr>
              <w:t>2</w:t>
            </w:r>
            <w:r w:rsidRPr="00897ED9">
              <w:rPr>
                <w:b/>
              </w:rPr>
              <w:t>.</w:t>
            </w:r>
            <w:r w:rsidRPr="00897ED9">
              <w:rPr>
                <w:b/>
                <w:lang w:val="en-US"/>
              </w:rPr>
              <w:t>2</w:t>
            </w:r>
            <w:r w:rsidRPr="00897ED9">
              <w:rPr>
                <w:b/>
              </w:rPr>
              <w:t>. Трудовая функция</w:t>
            </w:r>
          </w:p>
          <w:p w14:paraId="6C8C0CAC" w14:textId="77777777" w:rsidR="00256526" w:rsidRPr="00897ED9" w:rsidRDefault="00256526" w:rsidP="007911D3">
            <w:pPr>
              <w:suppressAutoHyphens/>
              <w:jc w:val="both"/>
              <w:rPr>
                <w:b/>
              </w:rPr>
            </w:pPr>
          </w:p>
        </w:tc>
      </w:tr>
      <w:tr w:rsidR="001700B0" w:rsidRPr="00897ED9" w14:paraId="6C8C0CB4" w14:textId="77777777" w:rsidTr="00256526">
        <w:trPr>
          <w:trHeight w:val="278"/>
        </w:trPr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C8C0CAE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CAF" w14:textId="0FE79F5E" w:rsidR="00173518" w:rsidRPr="00897ED9" w:rsidRDefault="005C173A" w:rsidP="00590566">
            <w:pPr>
              <w:suppressAutoHyphens/>
              <w:jc w:val="both"/>
              <w:rPr>
                <w:lang w:eastAsia="en-US"/>
              </w:rPr>
            </w:pPr>
            <w:r w:rsidRPr="00897ED9">
              <w:t xml:space="preserve">Выполнение сложных работ </w:t>
            </w:r>
            <w:r w:rsidR="00590566" w:rsidRPr="00897ED9">
              <w:t xml:space="preserve">техническому </w:t>
            </w:r>
            <w:r w:rsidRPr="00897ED9">
              <w:t>обслуживанию систем накопления электрической энергии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CB0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B1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B/02.4</w:t>
            </w:r>
          </w:p>
        </w:tc>
        <w:tc>
          <w:tcPr>
            <w:tcW w:w="9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CB2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B3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4</w:t>
            </w:r>
          </w:p>
        </w:tc>
      </w:tr>
      <w:tr w:rsidR="001700B0" w:rsidRPr="00897ED9" w14:paraId="6C8C0CB6" w14:textId="77777777" w:rsidTr="00173518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CB5" w14:textId="77777777" w:rsidR="00173518" w:rsidRPr="00897ED9" w:rsidRDefault="00173518" w:rsidP="007911D3">
            <w:pPr>
              <w:suppressAutoHyphens/>
              <w:jc w:val="both"/>
            </w:pPr>
          </w:p>
        </w:tc>
      </w:tr>
      <w:tr w:rsidR="001700B0" w:rsidRPr="00897ED9" w14:paraId="6C8C0CBD" w14:textId="77777777" w:rsidTr="004624C1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C8C0CB7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1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C8C0CB8" w14:textId="379070ED" w:rsidR="00173518" w:rsidRPr="00897ED9" w:rsidRDefault="00173518" w:rsidP="00590566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C8C0CB9" w14:textId="5F81294D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CBA" w14:textId="1879652E" w:rsidR="00173518" w:rsidRPr="00897ED9" w:rsidRDefault="00173518" w:rsidP="00590566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CBB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CBC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1700B0" w:rsidRPr="00897ED9" w14:paraId="6C8C0CC2" w14:textId="77777777" w:rsidTr="004624C1">
        <w:trPr>
          <w:trHeight w:val="479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CBE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8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CBF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CC0" w14:textId="77777777" w:rsidR="00173518" w:rsidRPr="00897ED9" w:rsidRDefault="00173518" w:rsidP="004624C1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90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CC1" w14:textId="77777777" w:rsidR="00173518" w:rsidRPr="00897ED9" w:rsidRDefault="00173518" w:rsidP="004624C1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1700B0" w:rsidRPr="00897ED9" w14:paraId="6C8C0CC5" w14:textId="77777777" w:rsidTr="00256526">
        <w:trPr>
          <w:trHeight w:val="200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CC3" w14:textId="77777777" w:rsidR="00173518" w:rsidRPr="00897ED9" w:rsidRDefault="00173518" w:rsidP="007911D3">
            <w:pPr>
              <w:suppressAutoHyphens/>
              <w:jc w:val="both"/>
            </w:pPr>
          </w:p>
        </w:tc>
        <w:tc>
          <w:tcPr>
            <w:tcW w:w="370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8C0CC4" w14:textId="77777777" w:rsidR="00173518" w:rsidRPr="00897ED9" w:rsidRDefault="00173518" w:rsidP="007911D3">
            <w:pPr>
              <w:suppressAutoHyphens/>
              <w:jc w:val="both"/>
            </w:pPr>
          </w:p>
        </w:tc>
      </w:tr>
      <w:tr w:rsidR="001700B0" w:rsidRPr="00897ED9" w14:paraId="6C8C0CC8" w14:textId="77777777" w:rsidTr="00256526">
        <w:trPr>
          <w:trHeight w:val="414"/>
        </w:trPr>
        <w:tc>
          <w:tcPr>
            <w:tcW w:w="129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C6" w14:textId="77777777" w:rsidR="00633D12" w:rsidRPr="00897ED9" w:rsidRDefault="00633D12" w:rsidP="007911D3">
            <w:pPr>
              <w:suppressAutoHyphens/>
              <w:jc w:val="both"/>
            </w:pPr>
            <w:r w:rsidRPr="00897ED9">
              <w:t>Трудовые действия</w:t>
            </w: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C7" w14:textId="332A5DC1" w:rsidR="00633D12" w:rsidRPr="00897ED9" w:rsidRDefault="00581FB3" w:rsidP="00195DC3">
            <w:pPr>
              <w:spacing w:before="100" w:beforeAutospacing="1" w:after="100" w:afterAutospacing="1"/>
              <w:jc w:val="both"/>
            </w:pPr>
            <w:r w:rsidRPr="00897ED9">
              <w:rPr>
                <w:rStyle w:val="apple-converted-space"/>
              </w:rPr>
              <w:t>Регламентное техническое обслуживание электротехнического оборудования, включая преобразователи электрической энергии, аккумуляторные батареи,</w:t>
            </w:r>
            <w:r w:rsidR="002D3515" w:rsidRPr="00897ED9">
              <w:rPr>
                <w:rStyle w:val="apple-converted-space"/>
              </w:rPr>
              <w:t xml:space="preserve"> </w:t>
            </w:r>
            <w:r w:rsidR="00195DC3" w:rsidRPr="00897ED9">
              <w:rPr>
                <w:rStyle w:val="apple-converted-space"/>
              </w:rPr>
              <w:t>автоматизированные системы управления</w:t>
            </w:r>
            <w:r w:rsidR="0078558F" w:rsidRPr="00897ED9">
              <w:rPr>
                <w:rStyle w:val="apple-converted-space"/>
              </w:rPr>
              <w:t xml:space="preserve"> </w:t>
            </w:r>
            <w:r w:rsidR="00195DC3" w:rsidRPr="00897ED9">
              <w:t>систем</w:t>
            </w:r>
            <w:r w:rsidR="00195DC3">
              <w:t>ами</w:t>
            </w:r>
            <w:r w:rsidR="00195DC3" w:rsidRPr="00897ED9">
              <w:t xml:space="preserve"> накопления электрической энергии</w:t>
            </w:r>
            <w:r w:rsidRPr="00897ED9">
              <w:rPr>
                <w:rStyle w:val="apple-converted-space"/>
              </w:rPr>
              <w:t xml:space="preserve">, оборудование собственных нужд </w:t>
            </w:r>
            <w:r w:rsidR="00195DC3"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, </w:t>
            </w:r>
            <w:r w:rsidR="002E76C4" w:rsidRPr="00897ED9">
              <w:rPr>
                <w:rStyle w:val="apple-converted-space"/>
              </w:rPr>
              <w:t>автоматизированные с</w:t>
            </w:r>
            <w:r w:rsidR="00195DC3">
              <w:rPr>
                <w:rStyle w:val="apple-converted-space"/>
              </w:rPr>
              <w:t>истемы управления энергосистемой</w:t>
            </w:r>
          </w:p>
        </w:tc>
      </w:tr>
      <w:tr w:rsidR="001700B0" w:rsidRPr="00897ED9" w14:paraId="6C8C0CCB" w14:textId="77777777" w:rsidTr="00256526">
        <w:trPr>
          <w:trHeight w:val="20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C9" w14:textId="77777777" w:rsidR="00173518" w:rsidRPr="00897ED9" w:rsidRDefault="00173518" w:rsidP="007911D3">
            <w:pPr>
              <w:jc w:val="both"/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CA" w14:textId="748CD111" w:rsidR="00173518" w:rsidRPr="00897ED9" w:rsidRDefault="00B8747B" w:rsidP="007911D3">
            <w:pPr>
              <w:spacing w:before="100" w:beforeAutospacing="1" w:after="100" w:afterAutospacing="1"/>
              <w:jc w:val="both"/>
            </w:pPr>
            <w:r w:rsidRPr="00897ED9">
              <w:t xml:space="preserve">Ремонт, демонтаж, монтаж, регулировка и наладка сложного электротехнического оборудования </w:t>
            </w:r>
            <w:r w:rsidR="00195DC3" w:rsidRPr="00897ED9">
              <w:t>систем накопления электрической энергии</w:t>
            </w:r>
          </w:p>
        </w:tc>
      </w:tr>
      <w:tr w:rsidR="001700B0" w:rsidRPr="00897ED9" w14:paraId="6C8C0CCE" w14:textId="77777777" w:rsidTr="00256526">
        <w:trPr>
          <w:trHeight w:val="20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CC" w14:textId="77777777" w:rsidR="00BA69D5" w:rsidRPr="00897ED9" w:rsidRDefault="00BA69D5" w:rsidP="007911D3">
            <w:pPr>
              <w:jc w:val="both"/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CD" w14:textId="619BBCF1" w:rsidR="00BA69D5" w:rsidRPr="00897ED9" w:rsidRDefault="00BA69D5" w:rsidP="00590566">
            <w:pPr>
              <w:pStyle w:val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ED9">
              <w:rPr>
                <w:rFonts w:ascii="Times New Roman" w:hAnsi="Times New Roman"/>
                <w:sz w:val="24"/>
                <w:szCs w:val="24"/>
              </w:rPr>
              <w:t>Проведение контрольных разрядов-зарядов аккумуляторных батарей</w:t>
            </w:r>
            <w:r w:rsidR="00590566" w:rsidRPr="00897ED9">
              <w:rPr>
                <w:rFonts w:ascii="Times New Roman" w:hAnsi="Times New Roman"/>
                <w:sz w:val="24"/>
                <w:szCs w:val="24"/>
              </w:rPr>
              <w:t>, в соответствии с техническими условиями</w:t>
            </w:r>
          </w:p>
        </w:tc>
      </w:tr>
      <w:tr w:rsidR="001700B0" w:rsidRPr="00897ED9" w14:paraId="6C8C0CD1" w14:textId="77777777" w:rsidTr="00256526">
        <w:trPr>
          <w:trHeight w:val="20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CF" w14:textId="77777777" w:rsidR="00BA69D5" w:rsidRPr="00897ED9" w:rsidRDefault="00BA69D5" w:rsidP="007911D3">
            <w:pPr>
              <w:jc w:val="both"/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D0" w14:textId="659EE0BC" w:rsidR="00BA69D5" w:rsidRPr="00897ED9" w:rsidRDefault="00BA69D5" w:rsidP="0097549B">
            <w:pPr>
              <w:pStyle w:val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ED9"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 электрической части </w:t>
            </w:r>
            <w:r w:rsidR="00AF72E7" w:rsidRPr="00897ED9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="00195DC3" w:rsidRPr="00195DC3">
              <w:rPr>
                <w:rFonts w:ascii="Times New Roman" w:hAnsi="Times New Roman"/>
                <w:sz w:val="24"/>
                <w:szCs w:val="24"/>
              </w:rPr>
              <w:t>систем накопления электрической энергии</w:t>
            </w:r>
            <w:r w:rsidR="00AF72E7" w:rsidRPr="00897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ED9">
              <w:rPr>
                <w:rFonts w:ascii="Times New Roman" w:hAnsi="Times New Roman"/>
                <w:sz w:val="24"/>
                <w:szCs w:val="24"/>
              </w:rPr>
              <w:t>и выполнение ремонта</w:t>
            </w:r>
            <w:r w:rsidR="003E6EAE" w:rsidRPr="00897E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0D1CF1" w:rsidRPr="00897ED9">
              <w:rPr>
                <w:rFonts w:ascii="Times New Roman" w:hAnsi="Times New Roman"/>
                <w:sz w:val="24"/>
                <w:szCs w:val="24"/>
              </w:rPr>
              <w:t>использованием сложного</w:t>
            </w:r>
            <w:r w:rsidRPr="00897ED9">
              <w:rPr>
                <w:rFonts w:ascii="Times New Roman" w:hAnsi="Times New Roman"/>
                <w:sz w:val="24"/>
                <w:szCs w:val="24"/>
              </w:rPr>
              <w:t xml:space="preserve"> инструмента, приспособл</w:t>
            </w:r>
            <w:r w:rsidR="0097549B" w:rsidRPr="00897ED9">
              <w:rPr>
                <w:rFonts w:ascii="Times New Roman" w:hAnsi="Times New Roman"/>
                <w:sz w:val="24"/>
                <w:szCs w:val="24"/>
              </w:rPr>
              <w:t>ений, грузоподъемных механизмов</w:t>
            </w:r>
          </w:p>
        </w:tc>
      </w:tr>
      <w:tr w:rsidR="00AF72E7" w:rsidRPr="00897ED9" w14:paraId="6C8C0CD4" w14:textId="77777777" w:rsidTr="00256526">
        <w:trPr>
          <w:trHeight w:val="20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D2" w14:textId="77777777" w:rsidR="00AF72E7" w:rsidRPr="00897ED9" w:rsidRDefault="00AF72E7" w:rsidP="007911D3">
            <w:pPr>
              <w:jc w:val="both"/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D3" w14:textId="766FFD59" w:rsidR="00AF72E7" w:rsidRPr="00897ED9" w:rsidRDefault="00AF72E7" w:rsidP="00AF72E7">
            <w:pPr>
              <w:pStyle w:val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ED9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электрической части оборудования </w:t>
            </w:r>
            <w:r w:rsidR="00195DC3" w:rsidRPr="00195DC3">
              <w:rPr>
                <w:rFonts w:ascii="Times New Roman" w:hAnsi="Times New Roman"/>
                <w:sz w:val="24"/>
                <w:szCs w:val="24"/>
              </w:rPr>
              <w:t>систем накопления электрической энергии</w:t>
            </w:r>
            <w:r w:rsidRPr="00897ED9">
              <w:rPr>
                <w:rFonts w:ascii="Times New Roman" w:hAnsi="Times New Roman"/>
                <w:sz w:val="24"/>
                <w:szCs w:val="24"/>
              </w:rPr>
              <w:t xml:space="preserve"> после проведения ремонтных работ в соответствии с техническими условиями</w:t>
            </w:r>
          </w:p>
        </w:tc>
      </w:tr>
      <w:tr w:rsidR="001700B0" w:rsidRPr="00897ED9" w14:paraId="6C8C0CD7" w14:textId="77777777" w:rsidTr="00256526">
        <w:trPr>
          <w:trHeight w:val="551"/>
        </w:trPr>
        <w:tc>
          <w:tcPr>
            <w:tcW w:w="129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D5" w14:textId="77777777" w:rsidR="00EF0E30" w:rsidRPr="00897ED9" w:rsidRDefault="00EF0E30" w:rsidP="00EF0E30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Необходимые умения</w:t>
            </w: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D6" w14:textId="20EABDC9" w:rsidR="00EF0E30" w:rsidRPr="00897ED9" w:rsidRDefault="00943E62" w:rsidP="009409F1">
            <w:pPr>
              <w:pStyle w:val="afffb"/>
              <w:shd w:val="clear" w:color="auto" w:fill="FFFFFF"/>
              <w:ind w:left="0"/>
              <w:jc w:val="both"/>
              <w:rPr>
                <w:strike/>
              </w:rPr>
            </w:pPr>
            <w:r w:rsidRPr="00897ED9">
              <w:rPr>
                <w:rStyle w:val="apple-converted-space"/>
              </w:rPr>
              <w:t>Производить</w:t>
            </w:r>
            <w:r w:rsidRPr="00897ED9">
              <w:t xml:space="preserve"> </w:t>
            </w:r>
            <w:proofErr w:type="spellStart"/>
            <w:r w:rsidRPr="00897ED9">
              <w:t>т</w:t>
            </w:r>
            <w:r w:rsidR="00443EA1" w:rsidRPr="00897ED9">
              <w:t>епловизионный</w:t>
            </w:r>
            <w:proofErr w:type="spellEnd"/>
            <w:r w:rsidR="00443EA1" w:rsidRPr="00897ED9">
              <w:t xml:space="preserve"> контроль оборудования</w:t>
            </w:r>
            <w:r w:rsidR="007B4D1E" w:rsidRPr="00897ED9">
              <w:t xml:space="preserve"> </w:t>
            </w:r>
            <w:r w:rsidR="00195DC3" w:rsidRPr="00897ED9">
              <w:t>систем накопления электрической энергии</w:t>
            </w:r>
            <w:r w:rsidR="00443EA1" w:rsidRPr="00897ED9">
              <w:t>, шин, коммутационных аппаратов, литий-ионных аккумуляторов, силов</w:t>
            </w:r>
            <w:r w:rsidR="009409F1" w:rsidRPr="00897ED9">
              <w:t>ого оборудования, контроллеров</w:t>
            </w:r>
          </w:p>
        </w:tc>
      </w:tr>
      <w:tr w:rsidR="007B4D1E" w:rsidRPr="00897ED9" w14:paraId="6C8C0CDA" w14:textId="77777777" w:rsidTr="0042300E">
        <w:trPr>
          <w:trHeight w:val="293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D8" w14:textId="77777777" w:rsidR="007B4D1E" w:rsidRPr="00897ED9" w:rsidRDefault="007B4D1E" w:rsidP="00EF0E30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D9" w14:textId="1CA13973" w:rsidR="007B4D1E" w:rsidRPr="00897ED9" w:rsidRDefault="007B4D1E" w:rsidP="00195DC3">
            <w:pPr>
              <w:pStyle w:val="afffb"/>
              <w:shd w:val="clear" w:color="auto" w:fill="FFFFFF"/>
              <w:ind w:left="0"/>
              <w:jc w:val="both"/>
              <w:rPr>
                <w:rStyle w:val="apple-converted-space"/>
              </w:rPr>
            </w:pPr>
            <w:r w:rsidRPr="00897ED9">
              <w:t xml:space="preserve">Производить </w:t>
            </w:r>
            <w:proofErr w:type="spellStart"/>
            <w:r w:rsidRPr="00897ED9">
              <w:t>фотофиксацию</w:t>
            </w:r>
            <w:proofErr w:type="spellEnd"/>
            <w:r w:rsidRPr="00897ED9">
              <w:t xml:space="preserve"> экранов</w:t>
            </w:r>
            <w:r w:rsidR="001D2AD3" w:rsidRPr="00897ED9">
              <w:rPr>
                <w:rStyle w:val="apple-converted-space"/>
              </w:rPr>
              <w:t xml:space="preserve"> </w:t>
            </w:r>
            <w:r w:rsidR="00195DC3">
              <w:rPr>
                <w:rStyle w:val="apple-converted-space"/>
              </w:rPr>
              <w:t xml:space="preserve">автоматизированной системы управления </w:t>
            </w:r>
            <w:r w:rsidR="00195DC3" w:rsidRPr="00897ED9">
              <w:t>систем</w:t>
            </w:r>
            <w:r w:rsidR="00195DC3">
              <w:t>ы</w:t>
            </w:r>
            <w:r w:rsidR="00195DC3" w:rsidRPr="00897ED9">
              <w:t xml:space="preserve"> накопления электрической энергии</w:t>
            </w:r>
            <w:r w:rsidRPr="00897ED9">
              <w:rPr>
                <w:rStyle w:val="apple-converted-space"/>
              </w:rPr>
              <w:t xml:space="preserve"> </w:t>
            </w:r>
          </w:p>
        </w:tc>
      </w:tr>
      <w:tr w:rsidR="007B4D1E" w:rsidRPr="00897ED9" w14:paraId="6C8C0CDD" w14:textId="77777777" w:rsidTr="00256526">
        <w:trPr>
          <w:trHeight w:val="551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DB" w14:textId="77777777" w:rsidR="007B4D1E" w:rsidRPr="00897ED9" w:rsidRDefault="007B4D1E" w:rsidP="00EF0E30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DC" w14:textId="17D3814C" w:rsidR="007B4D1E" w:rsidRPr="00897ED9" w:rsidRDefault="007B4D1E" w:rsidP="00246EB9">
            <w:pPr>
              <w:pStyle w:val="afffb"/>
              <w:shd w:val="clear" w:color="auto" w:fill="FFFFFF"/>
              <w:ind w:left="0"/>
              <w:jc w:val="both"/>
            </w:pPr>
            <w:r w:rsidRPr="00897ED9">
              <w:t xml:space="preserve">Осуществлять выгрузку данных о работе </w:t>
            </w:r>
            <w:r w:rsidR="00195DC3">
              <w:rPr>
                <w:rStyle w:val="apple-converted-space"/>
              </w:rPr>
              <w:t xml:space="preserve">автоматизированной системы управления </w:t>
            </w:r>
            <w:r w:rsidR="00195DC3" w:rsidRPr="00897ED9">
              <w:t>систем</w:t>
            </w:r>
            <w:r w:rsidR="00195DC3">
              <w:t>ы</w:t>
            </w:r>
            <w:r w:rsidR="00195DC3" w:rsidRPr="00897ED9">
              <w:t xml:space="preserve"> накопления электрической энергии</w:t>
            </w:r>
            <w:r w:rsidR="00195DC3">
              <w:t>,</w:t>
            </w:r>
            <w:r w:rsidRPr="00897ED9">
              <w:t xml:space="preserve"> </w:t>
            </w:r>
            <w:r w:rsidRPr="00897ED9">
              <w:rPr>
                <w:rStyle w:val="apple-converted-space"/>
              </w:rPr>
              <w:t>систем</w:t>
            </w:r>
            <w:r w:rsidR="00195DC3">
              <w:rPr>
                <w:rStyle w:val="apple-converted-space"/>
              </w:rPr>
              <w:t>ы</w:t>
            </w:r>
            <w:r w:rsidRPr="00897ED9">
              <w:rPr>
                <w:rStyle w:val="apple-converted-space"/>
              </w:rPr>
              <w:t xml:space="preserve"> собственных нужд </w:t>
            </w:r>
            <w:r w:rsidR="00195DC3" w:rsidRPr="00897ED9">
              <w:t>систем</w:t>
            </w:r>
            <w:r w:rsidR="00195DC3">
              <w:t>ы</w:t>
            </w:r>
            <w:r w:rsidR="00195DC3" w:rsidRPr="00897ED9">
              <w:t xml:space="preserve"> накопления электрической энергии</w:t>
            </w:r>
          </w:p>
        </w:tc>
      </w:tr>
      <w:tr w:rsidR="007B4D1E" w:rsidRPr="00897ED9" w14:paraId="6C8C0CE0" w14:textId="77777777" w:rsidTr="00256526">
        <w:trPr>
          <w:trHeight w:val="551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DE" w14:textId="77777777" w:rsidR="007B4D1E" w:rsidRPr="00897ED9" w:rsidRDefault="007B4D1E" w:rsidP="00EF0E30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DF" w14:textId="531F6020" w:rsidR="007B4D1E" w:rsidRPr="00897ED9" w:rsidRDefault="007B4D1E" w:rsidP="00195DC3">
            <w:pPr>
              <w:pStyle w:val="afffb"/>
              <w:shd w:val="clear" w:color="auto" w:fill="FFFFFF"/>
              <w:ind w:left="0"/>
              <w:jc w:val="both"/>
              <w:rPr>
                <w:rStyle w:val="apple-converted-space"/>
                <w:rFonts w:eastAsia="Times New Roman"/>
                <w:sz w:val="23"/>
                <w:szCs w:val="23"/>
              </w:rPr>
            </w:pPr>
            <w:r w:rsidRPr="00897ED9">
              <w:t>Производить техническое обслуживание</w:t>
            </w:r>
            <w:r w:rsidR="00B621BA" w:rsidRPr="00897ED9">
              <w:t xml:space="preserve"> оборудов</w:t>
            </w:r>
            <w:r w:rsidR="00B621BA" w:rsidRPr="00897ED9">
              <w:rPr>
                <w:rStyle w:val="apple-converted-space"/>
              </w:rPr>
              <w:t xml:space="preserve">ания </w:t>
            </w:r>
            <w:r w:rsidR="00195DC3" w:rsidRPr="00897ED9">
              <w:rPr>
                <w:rStyle w:val="apple-converted-space"/>
              </w:rPr>
              <w:t>автоматизированн</w:t>
            </w:r>
            <w:r w:rsidR="00195DC3">
              <w:rPr>
                <w:rStyle w:val="apple-converted-space"/>
              </w:rPr>
              <w:t>ых</w:t>
            </w:r>
            <w:r w:rsidR="00195DC3" w:rsidRPr="00897ED9">
              <w:rPr>
                <w:rStyle w:val="apple-converted-space"/>
              </w:rPr>
              <w:t xml:space="preserve"> с</w:t>
            </w:r>
            <w:r w:rsidR="00195DC3">
              <w:rPr>
                <w:rStyle w:val="apple-converted-space"/>
              </w:rPr>
              <w:t>истем управления энергосистемой</w:t>
            </w:r>
            <w:r w:rsidR="00B621BA" w:rsidRPr="00897ED9">
              <w:t xml:space="preserve"> (</w:t>
            </w:r>
            <w:r w:rsidR="00B621BA" w:rsidRPr="00897ED9">
              <w:rPr>
                <w:rFonts w:eastAsia="Times New Roman"/>
              </w:rPr>
              <w:t>ежеквартальное, полугодовое и годовое)</w:t>
            </w:r>
            <w:r w:rsidRPr="00897ED9">
              <w:t xml:space="preserve"> в соответствии с картами</w:t>
            </w:r>
          </w:p>
        </w:tc>
      </w:tr>
      <w:tr w:rsidR="001700B0" w:rsidRPr="00897ED9" w14:paraId="6C8C0CE3" w14:textId="77777777" w:rsidTr="00256526">
        <w:trPr>
          <w:trHeight w:val="551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CE1" w14:textId="77777777" w:rsidR="00EF0E30" w:rsidRPr="00897ED9" w:rsidRDefault="00EF0E30" w:rsidP="00EF0E30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E2" w14:textId="429D91C9" w:rsidR="00EF0E30" w:rsidRPr="00897ED9" w:rsidRDefault="003826ED" w:rsidP="00195DC3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897ED9">
              <w:t xml:space="preserve">Рассчитывать фактическую емкость </w:t>
            </w:r>
            <w:r w:rsidR="00195DC3">
              <w:t>литий-ионных аккумуляторных батарей</w:t>
            </w:r>
            <w:r w:rsidRPr="00897ED9">
              <w:t xml:space="preserve"> в соответствии с требованиями </w:t>
            </w:r>
            <w:r w:rsidR="00AF72E7" w:rsidRPr="00897ED9">
              <w:t xml:space="preserve">технической </w:t>
            </w:r>
            <w:r w:rsidRPr="00897ED9">
              <w:t xml:space="preserve">документации организации-изготовителя и </w:t>
            </w:r>
            <w:r w:rsidR="00AF72E7" w:rsidRPr="00897ED9">
              <w:t xml:space="preserve">определять </w:t>
            </w:r>
            <w:r w:rsidRPr="00897ED9">
              <w:t xml:space="preserve">эффективность рабочих циклов по результатам </w:t>
            </w:r>
            <w:r w:rsidRPr="00897ED9">
              <w:rPr>
                <w:lang w:bidi="ru-RU"/>
              </w:rPr>
              <w:t xml:space="preserve">контрольного </w:t>
            </w:r>
            <w:r w:rsidRPr="00897ED9">
              <w:t>заряда-разряда</w:t>
            </w:r>
            <w:r w:rsidRPr="00897ED9">
              <w:rPr>
                <w:lang w:bidi="ru-RU"/>
              </w:rPr>
              <w:t xml:space="preserve"> с записью в формуляр</w:t>
            </w:r>
            <w:r w:rsidR="00AF72E7" w:rsidRPr="00897ED9">
              <w:rPr>
                <w:lang w:bidi="ru-RU"/>
              </w:rPr>
              <w:t xml:space="preserve"> </w:t>
            </w:r>
            <w:r w:rsidR="00195DC3" w:rsidRPr="00897ED9">
              <w:t>систем накопления электрической энергии</w:t>
            </w:r>
          </w:p>
        </w:tc>
      </w:tr>
      <w:tr w:rsidR="001700B0" w:rsidRPr="00897ED9" w14:paraId="6C8C0CE6" w14:textId="77777777" w:rsidTr="00256526">
        <w:trPr>
          <w:trHeight w:val="443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CE4" w14:textId="77777777" w:rsidR="00EF0E30" w:rsidRPr="00897ED9" w:rsidRDefault="00EF0E30" w:rsidP="00EF0E30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E5" w14:textId="77777777" w:rsidR="00AF72E7" w:rsidRPr="00897ED9" w:rsidRDefault="005D7215" w:rsidP="0097549B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Пользоваться контрольно-измерительными приборами,</w:t>
            </w:r>
            <w:r w:rsidR="00AF72E7" w:rsidRPr="00897ED9">
              <w:rPr>
                <w:rStyle w:val="apple-converted-space"/>
              </w:rPr>
              <w:t xml:space="preserve"> сложны</w:t>
            </w:r>
            <w:r w:rsidRPr="00897ED9">
              <w:rPr>
                <w:rStyle w:val="apple-converted-space"/>
              </w:rPr>
              <w:t>ми</w:t>
            </w:r>
            <w:r w:rsidR="00AF72E7" w:rsidRPr="00897ED9">
              <w:rPr>
                <w:rStyle w:val="apple-converted-space"/>
              </w:rPr>
              <w:t xml:space="preserve"> инструмент</w:t>
            </w:r>
            <w:r w:rsidRPr="00897ED9">
              <w:rPr>
                <w:rStyle w:val="apple-converted-space"/>
              </w:rPr>
              <w:t>ами</w:t>
            </w:r>
            <w:r w:rsidR="00AF72E7" w:rsidRPr="00897ED9">
              <w:rPr>
                <w:rStyle w:val="apple-converted-space"/>
              </w:rPr>
              <w:t xml:space="preserve"> и приспособления</w:t>
            </w:r>
            <w:r w:rsidRPr="00897ED9">
              <w:rPr>
                <w:rStyle w:val="apple-converted-space"/>
              </w:rPr>
              <w:t>ми</w:t>
            </w:r>
            <w:r w:rsidR="00EC6740" w:rsidRPr="00897ED9">
              <w:rPr>
                <w:rStyle w:val="apple-converted-space"/>
              </w:rPr>
              <w:t xml:space="preserve"> </w:t>
            </w:r>
            <w:r w:rsidR="00AF72E7" w:rsidRPr="00897ED9">
              <w:rPr>
                <w:rStyle w:val="apple-converted-space"/>
              </w:rPr>
              <w:t xml:space="preserve">при проведении работ </w:t>
            </w:r>
            <w:r w:rsidRPr="00897ED9">
              <w:rPr>
                <w:rStyle w:val="apple-converted-space"/>
              </w:rPr>
              <w:t>для контроля параметров электротехнического оборудования во время регламентного обслуживания</w:t>
            </w:r>
            <w:r w:rsidR="00B621BA" w:rsidRPr="00897ED9">
              <w:rPr>
                <w:rStyle w:val="apple-converted-space"/>
              </w:rPr>
              <w:t>,</w:t>
            </w:r>
            <w:r w:rsidRPr="00897ED9">
              <w:rPr>
                <w:rStyle w:val="apple-converted-space"/>
              </w:rPr>
              <w:t xml:space="preserve"> после проведения ремонтных работ</w:t>
            </w:r>
            <w:r w:rsidR="00B621BA" w:rsidRPr="00897ED9">
              <w:rPr>
                <w:rStyle w:val="apple-converted-space"/>
              </w:rPr>
              <w:t xml:space="preserve"> и при проведении испытаний</w:t>
            </w:r>
            <w:r w:rsidRPr="00897ED9">
              <w:rPr>
                <w:rStyle w:val="apple-converted-space"/>
              </w:rPr>
              <w:t xml:space="preserve"> </w:t>
            </w:r>
          </w:p>
        </w:tc>
      </w:tr>
      <w:tr w:rsidR="00AF72E7" w:rsidRPr="00897ED9" w14:paraId="6C8C0CE9" w14:textId="77777777" w:rsidTr="00256526">
        <w:trPr>
          <w:trHeight w:val="443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CE7" w14:textId="77777777" w:rsidR="00AF72E7" w:rsidRPr="00897ED9" w:rsidRDefault="00AF72E7" w:rsidP="00EF0E30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E8" w14:textId="601C377C" w:rsidR="00AF72E7" w:rsidRPr="00897ED9" w:rsidRDefault="005D7215" w:rsidP="00195DC3">
            <w:pPr>
              <w:spacing w:before="100" w:beforeAutospacing="1" w:after="100" w:afterAutospacing="1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 xml:space="preserve">Применять </w:t>
            </w:r>
            <w:r w:rsidR="00B621BA" w:rsidRPr="00897ED9">
              <w:rPr>
                <w:rStyle w:val="apple-converted-space"/>
              </w:rPr>
              <w:t>сложный инструмент, приспособления</w:t>
            </w:r>
            <w:r w:rsidR="002C219C" w:rsidRPr="00897ED9">
              <w:rPr>
                <w:rStyle w:val="apple-converted-space"/>
              </w:rPr>
              <w:t>, настроечное оборудование</w:t>
            </w:r>
            <w:r w:rsidR="00B621BA" w:rsidRPr="00897ED9">
              <w:rPr>
                <w:rStyle w:val="apple-converted-space"/>
              </w:rPr>
              <w:t xml:space="preserve"> и </w:t>
            </w:r>
            <w:r w:rsidRPr="00897ED9">
              <w:rPr>
                <w:rStyle w:val="apple-converted-space"/>
              </w:rPr>
              <w:t xml:space="preserve">контрольно-измерительные приборы при наладке сложного электротехнического оборудования </w:t>
            </w:r>
            <w:r w:rsidR="00195DC3"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после проведения работ по его монтажу</w:t>
            </w:r>
          </w:p>
        </w:tc>
      </w:tr>
      <w:tr w:rsidR="00590566" w:rsidRPr="00897ED9" w14:paraId="6C8C0CEC" w14:textId="77777777" w:rsidTr="00590566">
        <w:trPr>
          <w:trHeight w:val="754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CEA" w14:textId="77777777" w:rsidR="00590566" w:rsidRPr="00897ED9" w:rsidRDefault="00590566" w:rsidP="00EF0E30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EB" w14:textId="77777777" w:rsidR="00590566" w:rsidRPr="00897ED9" w:rsidRDefault="00590566" w:rsidP="00EF0E30">
            <w:pPr>
              <w:widowControl w:val="0"/>
              <w:jc w:val="both"/>
              <w:rPr>
                <w:rStyle w:val="apple-converted-space"/>
              </w:rPr>
            </w:pPr>
            <w:r w:rsidRPr="00897ED9">
              <w:rPr>
                <w:rStyle w:val="apple-converted-space"/>
              </w:rPr>
              <w:t>Находить и устранять короткие замыкания в батареи и элементах с выведением отдельных элементов из работающей цепи</w:t>
            </w:r>
          </w:p>
        </w:tc>
      </w:tr>
      <w:tr w:rsidR="001700B0" w:rsidRPr="00897ED9" w14:paraId="6C8C0CF2" w14:textId="77777777" w:rsidTr="00256526">
        <w:trPr>
          <w:trHeight w:val="225"/>
        </w:trPr>
        <w:tc>
          <w:tcPr>
            <w:tcW w:w="129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F0" w14:textId="77777777" w:rsidR="00EF0E30" w:rsidRPr="00897ED9" w:rsidRDefault="00EF0E30" w:rsidP="00EF0E30">
            <w:pPr>
              <w:suppressAutoHyphens/>
              <w:jc w:val="both"/>
            </w:pPr>
            <w:r w:rsidRPr="00897ED9">
              <w:rPr>
                <w:bCs/>
              </w:rPr>
              <w:t>Необходимые знания</w:t>
            </w: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CF1" w14:textId="68A5F0D7" w:rsidR="00EF0E30" w:rsidRPr="00897ED9" w:rsidRDefault="00EF0E30" w:rsidP="00195DC3">
            <w:pPr>
              <w:spacing w:before="100" w:beforeAutospacing="1" w:after="100" w:afterAutospacing="1"/>
              <w:jc w:val="both"/>
            </w:pPr>
            <w:r w:rsidRPr="00897ED9">
              <w:rPr>
                <w:rStyle w:val="apple-converted-space"/>
              </w:rPr>
              <w:t xml:space="preserve">Назначение и устройство </w:t>
            </w:r>
            <w:r w:rsidR="00195DC3">
              <w:rPr>
                <w:rStyle w:val="apple-converted-space"/>
              </w:rPr>
              <w:t>литий-ионных аккумуляторных батарей</w:t>
            </w:r>
            <w:r w:rsidRPr="00897ED9">
              <w:rPr>
                <w:rStyle w:val="apple-converted-space"/>
              </w:rPr>
              <w:t xml:space="preserve">, преобразователей электрической энергии, зарядных устройств, </w:t>
            </w:r>
            <w:r w:rsidR="00195DC3">
              <w:rPr>
                <w:rStyle w:val="apple-converted-space"/>
              </w:rPr>
              <w:t xml:space="preserve">автоматизированных систем управления </w:t>
            </w:r>
            <w:r w:rsidR="00195DC3" w:rsidRPr="00897ED9">
              <w:t>систем</w:t>
            </w:r>
            <w:r w:rsidR="002C23AE">
              <w:t>ами</w:t>
            </w:r>
            <w:r w:rsidR="00195DC3" w:rsidRPr="00897ED9">
              <w:t xml:space="preserve"> накопления электрической энергии</w:t>
            </w:r>
          </w:p>
        </w:tc>
      </w:tr>
      <w:tr w:rsidR="001700B0" w:rsidRPr="00897ED9" w14:paraId="6C8C0CF5" w14:textId="77777777" w:rsidTr="00256526">
        <w:trPr>
          <w:trHeight w:val="1058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CF3" w14:textId="77777777" w:rsidR="00EF0E30" w:rsidRPr="00897ED9" w:rsidRDefault="00EF0E30" w:rsidP="00EF0E3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CF4" w14:textId="539A6A32" w:rsidR="00EF0E30" w:rsidRPr="00897ED9" w:rsidRDefault="00EF0E30" w:rsidP="002C23A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97ED9">
              <w:rPr>
                <w:rStyle w:val="apple-converted-space"/>
              </w:rPr>
              <w:t xml:space="preserve">Устройство преобразователей электрической энергии, аккумуляторных батарей, </w:t>
            </w:r>
            <w:r w:rsidR="002C23AE">
              <w:rPr>
                <w:rStyle w:val="apple-converted-space"/>
              </w:rPr>
              <w:t xml:space="preserve">автоматизированных систем управления </w:t>
            </w:r>
            <w:r w:rsidR="002C23AE" w:rsidRPr="00897ED9">
              <w:t>систем</w:t>
            </w:r>
            <w:r w:rsidR="002C23AE">
              <w:t>ами</w:t>
            </w:r>
            <w:r w:rsidR="002C23AE" w:rsidRPr="00897ED9">
              <w:t xml:space="preserve"> накопления электрической энергии</w:t>
            </w:r>
            <w:r w:rsidRPr="00897ED9">
              <w:rPr>
                <w:rStyle w:val="apple-converted-space"/>
              </w:rPr>
              <w:t xml:space="preserve">, оборудования систем собственных нужд, </w:t>
            </w:r>
            <w:r w:rsidR="002C23AE">
              <w:rPr>
                <w:rStyle w:val="apple-converted-space"/>
              </w:rPr>
              <w:t xml:space="preserve">автоматизированных систем управления </w:t>
            </w:r>
            <w:r w:rsidR="002C23AE">
              <w:t>энергосистемой</w:t>
            </w:r>
            <w:r w:rsidRPr="00897ED9">
              <w:rPr>
                <w:rStyle w:val="apple-converted-space"/>
              </w:rPr>
              <w:t xml:space="preserve">, систем дистанционного технологического управления </w:t>
            </w:r>
            <w:r w:rsidR="00FC6C9F" w:rsidRPr="00897ED9">
              <w:t xml:space="preserve">и </w:t>
            </w:r>
            <w:proofErr w:type="spellStart"/>
            <w:r w:rsidR="00FC6C9F" w:rsidRPr="00897ED9">
              <w:t>климатики</w:t>
            </w:r>
            <w:proofErr w:type="spellEnd"/>
          </w:p>
        </w:tc>
      </w:tr>
      <w:tr w:rsidR="001700B0" w:rsidRPr="00897ED9" w14:paraId="6C8C0CF8" w14:textId="77777777" w:rsidTr="00256526">
        <w:trPr>
          <w:trHeight w:val="77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F6" w14:textId="77777777" w:rsidR="00EF0E30" w:rsidRPr="00897ED9" w:rsidRDefault="00EF0E30" w:rsidP="00EF0E30">
            <w:pPr>
              <w:jc w:val="both"/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C8C0CF7" w14:textId="77777777" w:rsidR="00EF0E30" w:rsidRPr="00897ED9" w:rsidRDefault="00EF0E30" w:rsidP="00EF0E30">
            <w:pPr>
              <w:spacing w:before="100" w:beforeAutospacing="1" w:after="100" w:afterAutospacing="1"/>
              <w:jc w:val="both"/>
            </w:pPr>
            <w:r w:rsidRPr="00897ED9">
              <w:rPr>
                <w:rFonts w:eastAsia="Times New Roman"/>
                <w:lang w:bidi="ru-RU"/>
              </w:rPr>
              <w:t>Методы нахождения и устранения короткого замыкания в элементах аккумуляторных батарей</w:t>
            </w:r>
          </w:p>
        </w:tc>
      </w:tr>
      <w:tr w:rsidR="001700B0" w:rsidRPr="00897ED9" w14:paraId="6C8C0CFB" w14:textId="77777777" w:rsidTr="00256526">
        <w:trPr>
          <w:trHeight w:val="77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F9" w14:textId="77777777" w:rsidR="00EF0E30" w:rsidRPr="00897ED9" w:rsidRDefault="00EF0E30" w:rsidP="00EF0E30">
            <w:pPr>
              <w:jc w:val="both"/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C8C0CFA" w14:textId="77777777" w:rsidR="00EF0E30" w:rsidRPr="00897ED9" w:rsidRDefault="00EF0E30" w:rsidP="00EF0E30">
            <w:pPr>
              <w:widowControl w:val="0"/>
              <w:jc w:val="both"/>
              <w:rPr>
                <w:rFonts w:eastAsia="Times New Roman"/>
                <w:lang w:bidi="ru-RU"/>
              </w:rPr>
            </w:pPr>
            <w:r w:rsidRPr="00897ED9">
              <w:rPr>
                <w:rFonts w:eastAsia="Times New Roman"/>
                <w:lang w:bidi="ru-RU"/>
              </w:rPr>
              <w:t>Характерные неисправности и повреждения аккумуляторных батарей, способы определения и устранения дефектов</w:t>
            </w:r>
          </w:p>
        </w:tc>
      </w:tr>
      <w:tr w:rsidR="001700B0" w:rsidRPr="00897ED9" w14:paraId="6C8C0CFE" w14:textId="77777777" w:rsidTr="00256526">
        <w:trPr>
          <w:trHeight w:val="77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FC" w14:textId="77777777" w:rsidR="00EF0E30" w:rsidRPr="00897ED9" w:rsidRDefault="00EF0E30" w:rsidP="00EF0E30">
            <w:pPr>
              <w:jc w:val="both"/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C8C0CFD" w14:textId="1AAC2B00" w:rsidR="00EF0E30" w:rsidRPr="00897ED9" w:rsidRDefault="00EF0E30" w:rsidP="002C23AE">
            <w:pPr>
              <w:spacing w:before="100" w:beforeAutospacing="1" w:after="100" w:afterAutospacing="1"/>
              <w:jc w:val="both"/>
            </w:pPr>
            <w:r w:rsidRPr="00897ED9">
              <w:rPr>
                <w:rFonts w:eastAsia="Times New Roman"/>
                <w:lang w:bidi="ru-RU"/>
              </w:rPr>
              <w:t xml:space="preserve">Порядок вывода отдельных элементов из работающей цепи </w:t>
            </w:r>
            <w:r w:rsidR="002C23AE" w:rsidRPr="00897ED9">
              <w:t>систем</w:t>
            </w:r>
            <w:r w:rsidR="002C23AE">
              <w:t>ы</w:t>
            </w:r>
            <w:r w:rsidR="002C23AE" w:rsidRPr="00897ED9">
              <w:t xml:space="preserve"> накопления электрической энергии</w:t>
            </w:r>
          </w:p>
        </w:tc>
      </w:tr>
      <w:tr w:rsidR="008B32D4" w:rsidRPr="00897ED9" w14:paraId="6C8C0D01" w14:textId="77777777" w:rsidTr="008B32D4">
        <w:trPr>
          <w:trHeight w:val="77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CFF" w14:textId="77777777" w:rsidR="008B32D4" w:rsidRPr="00897ED9" w:rsidRDefault="008B32D4" w:rsidP="008B32D4">
            <w:pPr>
              <w:jc w:val="both"/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00" w14:textId="01F78E73" w:rsidR="008B32D4" w:rsidRPr="00897ED9" w:rsidRDefault="008B32D4" w:rsidP="002C23AE">
            <w:pPr>
              <w:spacing w:before="100" w:beforeAutospacing="1" w:after="100" w:afterAutospacing="1"/>
              <w:jc w:val="both"/>
              <w:rPr>
                <w:rFonts w:eastAsia="Times New Roman"/>
                <w:lang w:bidi="ru-RU"/>
              </w:rPr>
            </w:pPr>
            <w:r w:rsidRPr="00897ED9">
              <w:rPr>
                <w:rStyle w:val="apple-style-span"/>
              </w:rPr>
              <w:t xml:space="preserve">Технические условия на оперативно-технологическое обслуживание </w:t>
            </w:r>
            <w:r w:rsidR="002C23AE" w:rsidRPr="00897ED9">
              <w:t>систем накопления электрической энергии</w:t>
            </w:r>
            <w:r w:rsidRPr="00897ED9">
              <w:rPr>
                <w:rStyle w:val="apple-style-span"/>
              </w:rPr>
              <w:t>, инструкции по переключениям в электроустановках</w:t>
            </w:r>
          </w:p>
        </w:tc>
      </w:tr>
      <w:tr w:rsidR="008B32D4" w:rsidRPr="00897ED9" w14:paraId="6C8C0D04" w14:textId="77777777" w:rsidTr="00256526">
        <w:trPr>
          <w:trHeight w:val="372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D02" w14:textId="77777777" w:rsidR="008B32D4" w:rsidRPr="00897ED9" w:rsidRDefault="008B32D4" w:rsidP="008B32D4">
            <w:pPr>
              <w:jc w:val="both"/>
            </w:pP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6C8C0D03" w14:textId="77777777" w:rsidR="008B32D4" w:rsidRPr="00897ED9" w:rsidRDefault="008B32D4" w:rsidP="008B32D4">
            <w:pPr>
              <w:widowControl w:val="0"/>
              <w:ind w:left="36" w:hanging="36"/>
              <w:jc w:val="both"/>
              <w:rPr>
                <w:rFonts w:eastAsia="Times New Roman"/>
                <w:lang w:bidi="ru-RU"/>
              </w:rPr>
            </w:pPr>
            <w:r w:rsidRPr="00897ED9">
              <w:rPr>
                <w:lang w:bidi="ru-RU"/>
              </w:rPr>
              <w:t>Устройство и принцип работы используемых контрольно-измерительных приборов и инструментов</w:t>
            </w:r>
          </w:p>
        </w:tc>
      </w:tr>
      <w:tr w:rsidR="008B32D4" w:rsidRPr="00897ED9" w14:paraId="6C8C0D0A" w14:textId="77777777" w:rsidTr="00EF0E30">
        <w:trPr>
          <w:trHeight w:val="77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08" w14:textId="77777777" w:rsidR="008B32D4" w:rsidRPr="00897ED9" w:rsidRDefault="008B32D4" w:rsidP="008B32D4">
            <w:pPr>
              <w:jc w:val="both"/>
            </w:pPr>
          </w:p>
        </w:tc>
        <w:tc>
          <w:tcPr>
            <w:tcW w:w="3708" w:type="pct"/>
            <w:gridSpan w:val="9"/>
            <w:tcBorders>
              <w:right w:val="single" w:sz="4" w:space="0" w:color="808080"/>
            </w:tcBorders>
            <w:vAlign w:val="bottom"/>
          </w:tcPr>
          <w:p w14:paraId="6C8C0D09" w14:textId="77777777" w:rsidR="008B32D4" w:rsidRPr="00897ED9" w:rsidRDefault="008B32D4" w:rsidP="008B32D4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97ED9">
              <w:rPr>
                <w:lang w:bidi="ru-RU"/>
              </w:rPr>
              <w:t>Требования охраны труда при эксплуатации грузоподъемных механизмов</w:t>
            </w:r>
          </w:p>
        </w:tc>
      </w:tr>
      <w:tr w:rsidR="008B32D4" w:rsidRPr="00897ED9" w14:paraId="6C8C0D0D" w14:textId="77777777" w:rsidTr="00256526">
        <w:trPr>
          <w:trHeight w:val="476"/>
        </w:trPr>
        <w:tc>
          <w:tcPr>
            <w:tcW w:w="129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0B" w14:textId="77777777" w:rsidR="008B32D4" w:rsidRPr="00897ED9" w:rsidRDefault="008B32D4" w:rsidP="008B32D4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Другие характеристики</w:t>
            </w:r>
          </w:p>
        </w:tc>
        <w:tc>
          <w:tcPr>
            <w:tcW w:w="37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0C" w14:textId="77777777" w:rsidR="008B32D4" w:rsidRPr="00897ED9" w:rsidRDefault="008B32D4" w:rsidP="008B32D4">
            <w:pPr>
              <w:suppressAutoHyphens/>
              <w:jc w:val="both"/>
            </w:pPr>
            <w:r w:rsidRPr="00897ED9">
              <w:t>-</w:t>
            </w:r>
          </w:p>
        </w:tc>
      </w:tr>
    </w:tbl>
    <w:p w14:paraId="6C8C0D0E" w14:textId="77777777" w:rsidR="00AB5E73" w:rsidRPr="00897ED9" w:rsidRDefault="00AB5E73" w:rsidP="007911D3">
      <w:pPr>
        <w:jc w:val="both"/>
      </w:pPr>
    </w:p>
    <w:tbl>
      <w:tblPr>
        <w:tblW w:w="5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494"/>
        <w:gridCol w:w="323"/>
        <w:gridCol w:w="819"/>
        <w:gridCol w:w="6"/>
        <w:gridCol w:w="37"/>
        <w:gridCol w:w="116"/>
        <w:gridCol w:w="935"/>
        <w:gridCol w:w="73"/>
        <w:gridCol w:w="437"/>
        <w:gridCol w:w="186"/>
        <w:gridCol w:w="1218"/>
        <w:gridCol w:w="446"/>
        <w:gridCol w:w="265"/>
        <w:gridCol w:w="443"/>
        <w:gridCol w:w="417"/>
        <w:gridCol w:w="87"/>
        <w:gridCol w:w="186"/>
        <w:gridCol w:w="879"/>
        <w:gridCol w:w="823"/>
        <w:gridCol w:w="46"/>
        <w:gridCol w:w="957"/>
      </w:tblGrid>
      <w:tr w:rsidR="001700B0" w:rsidRPr="00897ED9" w14:paraId="6C8C0D11" w14:textId="77777777" w:rsidTr="00105FB3">
        <w:trPr>
          <w:gridBefore w:val="1"/>
          <w:wBefore w:w="81" w:type="pct"/>
          <w:trHeight w:val="592"/>
        </w:trPr>
        <w:tc>
          <w:tcPr>
            <w:tcW w:w="491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D0F" w14:textId="77777777" w:rsidR="00173518" w:rsidRPr="00897ED9" w:rsidRDefault="00173518" w:rsidP="007911D3">
            <w:pPr>
              <w:suppressAutoHyphens/>
              <w:jc w:val="both"/>
              <w:rPr>
                <w:b/>
                <w:lang w:val="en-US"/>
              </w:rPr>
            </w:pPr>
            <w:r w:rsidRPr="00897ED9">
              <w:rPr>
                <w:b/>
              </w:rPr>
              <w:t>3.</w:t>
            </w:r>
            <w:r w:rsidRPr="00897ED9">
              <w:rPr>
                <w:b/>
                <w:lang w:val="en-US"/>
              </w:rPr>
              <w:t>2</w:t>
            </w:r>
            <w:r w:rsidRPr="00897ED9">
              <w:rPr>
                <w:b/>
              </w:rPr>
              <w:t>.3. Трудовая функция</w:t>
            </w:r>
          </w:p>
          <w:p w14:paraId="6C8C0D10" w14:textId="77777777" w:rsidR="00173518" w:rsidRPr="00897ED9" w:rsidRDefault="00173518" w:rsidP="007911D3">
            <w:pPr>
              <w:suppressAutoHyphens/>
              <w:jc w:val="both"/>
              <w:rPr>
                <w:b/>
              </w:rPr>
            </w:pPr>
          </w:p>
        </w:tc>
      </w:tr>
      <w:tr w:rsidR="001700B0" w:rsidRPr="00897ED9" w14:paraId="6C8C0D18" w14:textId="77777777" w:rsidTr="00FB5966">
        <w:trPr>
          <w:gridBefore w:val="1"/>
          <w:wBefore w:w="81" w:type="pct"/>
          <w:trHeight w:val="278"/>
        </w:trPr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C8C0D12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Наименование</w:t>
            </w:r>
          </w:p>
        </w:tc>
        <w:tc>
          <w:tcPr>
            <w:tcW w:w="1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13" w14:textId="77777777" w:rsidR="00173518" w:rsidRPr="00897ED9" w:rsidRDefault="00173518" w:rsidP="007911D3">
            <w:pPr>
              <w:suppressAutoHyphens/>
              <w:jc w:val="both"/>
              <w:rPr>
                <w:lang w:eastAsia="en-US"/>
              </w:rPr>
            </w:pPr>
            <w:r w:rsidRPr="00897ED9">
              <w:rPr>
                <w:lang w:bidi="ru-RU"/>
              </w:rPr>
              <w:t>Проверка энергетических характеристик систем накопления электрической энергии</w:t>
            </w:r>
            <w:r w:rsidR="00985E93" w:rsidRPr="00897ED9">
              <w:rPr>
                <w:lang w:bidi="ru-RU"/>
              </w:rPr>
              <w:t xml:space="preserve"> 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D14" w14:textId="77777777" w:rsidR="00173518" w:rsidRPr="00897ED9" w:rsidRDefault="00173518" w:rsidP="007911D3">
            <w:pPr>
              <w:suppressAutoHyphens/>
              <w:jc w:val="both"/>
              <w:rPr>
                <w:vertAlign w:val="superscript"/>
              </w:rPr>
            </w:pPr>
            <w:r w:rsidRPr="00897ED9">
              <w:t>Код</w:t>
            </w:r>
          </w:p>
        </w:tc>
        <w:tc>
          <w:tcPr>
            <w:tcW w:w="54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15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rPr>
                <w:lang w:val="en-US"/>
              </w:rPr>
              <w:t>B</w:t>
            </w:r>
            <w:r w:rsidRPr="00897ED9">
              <w:t>/03.4</w:t>
            </w:r>
          </w:p>
        </w:tc>
        <w:tc>
          <w:tcPr>
            <w:tcW w:w="82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D16" w14:textId="77777777" w:rsidR="00173518" w:rsidRPr="00897ED9" w:rsidRDefault="00173518" w:rsidP="007911D3">
            <w:pPr>
              <w:suppressAutoHyphens/>
              <w:jc w:val="both"/>
              <w:rPr>
                <w:vertAlign w:val="superscript"/>
              </w:rPr>
            </w:pPr>
            <w:r w:rsidRPr="00897ED9">
              <w:t>Уровень (подуровень) квалификации</w:t>
            </w:r>
          </w:p>
        </w:tc>
        <w:tc>
          <w:tcPr>
            <w:tcW w:w="4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17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4</w:t>
            </w:r>
          </w:p>
        </w:tc>
      </w:tr>
      <w:tr w:rsidR="001700B0" w:rsidRPr="00897ED9" w14:paraId="6C8C0D1A" w14:textId="77777777" w:rsidTr="00105FB3">
        <w:trPr>
          <w:gridBefore w:val="1"/>
          <w:wBefore w:w="81" w:type="pct"/>
          <w:trHeight w:val="281"/>
        </w:trPr>
        <w:tc>
          <w:tcPr>
            <w:tcW w:w="491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D19" w14:textId="77777777" w:rsidR="00173518" w:rsidRPr="00897ED9" w:rsidRDefault="00173518" w:rsidP="007911D3">
            <w:pPr>
              <w:suppressAutoHyphens/>
              <w:jc w:val="both"/>
            </w:pPr>
          </w:p>
        </w:tc>
      </w:tr>
      <w:tr w:rsidR="001700B0" w:rsidRPr="00897ED9" w14:paraId="6C8C0D21" w14:textId="77777777" w:rsidTr="00FB5966">
        <w:trPr>
          <w:gridBefore w:val="1"/>
          <w:wBefore w:w="81" w:type="pct"/>
          <w:trHeight w:val="488"/>
        </w:trPr>
        <w:tc>
          <w:tcPr>
            <w:tcW w:w="1293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C8C0D1B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C8C0D1C" w14:textId="2E8CF72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C8C0D1D" w14:textId="3F7AE000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D1E" w14:textId="3478913F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D1F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D20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1700B0" w:rsidRPr="00897ED9" w14:paraId="6C8C0D27" w14:textId="77777777" w:rsidTr="00FB5966">
        <w:trPr>
          <w:gridBefore w:val="1"/>
          <w:wBefore w:w="81" w:type="pct"/>
          <w:trHeight w:val="479"/>
        </w:trPr>
        <w:tc>
          <w:tcPr>
            <w:tcW w:w="129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D22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231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D23" w14:textId="77777777" w:rsidR="00173518" w:rsidRPr="00897ED9" w:rsidRDefault="00173518" w:rsidP="007911D3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D24" w14:textId="77777777" w:rsidR="00173518" w:rsidRPr="00897ED9" w:rsidRDefault="00173518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88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D25" w14:textId="77777777" w:rsidR="00173518" w:rsidRPr="00897ED9" w:rsidRDefault="00173518" w:rsidP="003560F5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  <w:p w14:paraId="6C8C0D26" w14:textId="77777777" w:rsidR="00173518" w:rsidRPr="00897ED9" w:rsidRDefault="00173518" w:rsidP="003560F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700B0" w:rsidRPr="00897ED9" w14:paraId="6C8C0D2A" w14:textId="77777777" w:rsidTr="00FB5966">
        <w:trPr>
          <w:gridBefore w:val="1"/>
          <w:wBefore w:w="81" w:type="pct"/>
          <w:trHeight w:val="271"/>
        </w:trPr>
        <w:tc>
          <w:tcPr>
            <w:tcW w:w="129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D28" w14:textId="77777777" w:rsidR="00173518" w:rsidRPr="00897ED9" w:rsidRDefault="00173518" w:rsidP="007911D3">
            <w:pPr>
              <w:suppressAutoHyphens/>
              <w:jc w:val="both"/>
            </w:pPr>
          </w:p>
        </w:tc>
        <w:tc>
          <w:tcPr>
            <w:tcW w:w="362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8C0D29" w14:textId="77777777" w:rsidR="00173518" w:rsidRPr="00897ED9" w:rsidRDefault="00173518" w:rsidP="007911D3">
            <w:pPr>
              <w:suppressAutoHyphens/>
              <w:jc w:val="both"/>
            </w:pPr>
          </w:p>
        </w:tc>
      </w:tr>
      <w:tr w:rsidR="001700B0" w:rsidRPr="00897ED9" w14:paraId="6C8C0D2D" w14:textId="77777777" w:rsidTr="00FB5966">
        <w:trPr>
          <w:gridBefore w:val="1"/>
          <w:wBefore w:w="81" w:type="pct"/>
          <w:trHeight w:val="271"/>
        </w:trPr>
        <w:tc>
          <w:tcPr>
            <w:tcW w:w="1293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D2B" w14:textId="77777777" w:rsidR="00173518" w:rsidRPr="00897ED9" w:rsidRDefault="00173518" w:rsidP="007911D3">
            <w:pPr>
              <w:suppressAutoHyphens/>
              <w:jc w:val="both"/>
            </w:pPr>
            <w:r w:rsidRPr="00897ED9">
              <w:t>Трудовые действия</w:t>
            </w: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2C" w14:textId="0237EC0D" w:rsidR="00173518" w:rsidRPr="00897ED9" w:rsidRDefault="005B0A1D" w:rsidP="002C23AE">
            <w:pPr>
              <w:jc w:val="both"/>
            </w:pPr>
            <w:r w:rsidRPr="00897ED9">
              <w:t xml:space="preserve">Мониторинг параметров </w:t>
            </w:r>
            <w:r w:rsidR="002C23AE">
              <w:t>автоматизированных систем управления</w:t>
            </w:r>
            <w:r w:rsidRPr="00897ED9">
              <w:t>, оперативно-информационного комплекса,</w:t>
            </w:r>
            <w:r w:rsidRPr="00897ED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97ED9">
              <w:rPr>
                <w:rFonts w:cs="Arial"/>
                <w:bCs/>
                <w:shd w:val="clear" w:color="auto" w:fill="FFFFFF"/>
              </w:rPr>
              <w:t>и</w:t>
            </w:r>
            <w:r w:rsidRPr="00897ED9">
              <w:t xml:space="preserve">нформационно-вычислительного комплекса </w:t>
            </w:r>
            <w:r w:rsidR="002C23AE">
              <w:rPr>
                <w:rStyle w:val="apple-converted-space"/>
              </w:rPr>
              <w:t xml:space="preserve">автоматизированных систем управления </w:t>
            </w:r>
            <w:r w:rsidR="002C23AE" w:rsidRPr="00897ED9">
              <w:t>систем</w:t>
            </w:r>
            <w:r w:rsidR="002C23AE">
              <w:t>ами</w:t>
            </w:r>
            <w:r w:rsidR="002C23AE" w:rsidRPr="00897ED9">
              <w:t xml:space="preserve"> накопления электрической энергии</w:t>
            </w:r>
            <w:r w:rsidRPr="00897ED9">
              <w:t xml:space="preserve"> и приборов контроля качества электрической энергии сети потребителей</w:t>
            </w:r>
          </w:p>
        </w:tc>
      </w:tr>
      <w:tr w:rsidR="001700B0" w:rsidRPr="00897ED9" w14:paraId="6C8C0D30" w14:textId="77777777" w:rsidTr="00FB5966">
        <w:trPr>
          <w:gridBefore w:val="1"/>
          <w:wBefore w:w="81" w:type="pct"/>
          <w:trHeight w:val="271"/>
        </w:trPr>
        <w:tc>
          <w:tcPr>
            <w:tcW w:w="1293" w:type="pct"/>
            <w:gridSpan w:val="5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D2E" w14:textId="77777777" w:rsidR="00173518" w:rsidRPr="00897ED9" w:rsidRDefault="00173518" w:rsidP="007911D3">
            <w:pPr>
              <w:suppressAutoHyphens/>
              <w:jc w:val="both"/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2F" w14:textId="44A3A2B3" w:rsidR="00173518" w:rsidRPr="00897ED9" w:rsidRDefault="005B0A1D" w:rsidP="002C23A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97ED9">
              <w:t xml:space="preserve">Определение диапазона условий эксплуатации </w:t>
            </w:r>
            <w:r w:rsidR="002C23AE" w:rsidRPr="00897ED9">
              <w:t>систем накопления электрической энергии</w:t>
            </w:r>
            <w:r w:rsidR="003F066C" w:rsidRPr="00897ED9">
              <w:t xml:space="preserve"> </w:t>
            </w:r>
            <w:r w:rsidRPr="00897ED9">
              <w:t xml:space="preserve">и заданных пределов рабочих характеристик: напряжения и частоты на </w:t>
            </w:r>
            <w:proofErr w:type="spellStart"/>
            <w:r w:rsidR="003F066C" w:rsidRPr="00897ED9">
              <w:t>тиристорном</w:t>
            </w:r>
            <w:proofErr w:type="spellEnd"/>
            <w:r w:rsidR="003F066C" w:rsidRPr="00897ED9">
              <w:t xml:space="preserve"> </w:t>
            </w:r>
            <w:r w:rsidRPr="00897ED9">
              <w:t xml:space="preserve">преобразователе напряжения </w:t>
            </w:r>
            <w:r w:rsidR="003F066C" w:rsidRPr="00897ED9">
              <w:t xml:space="preserve">при </w:t>
            </w:r>
            <w:r w:rsidRPr="00897ED9">
              <w:t>длительной эксплуатации в состоянии полной работоспособности, в рекомендованных условиях окружающей среды</w:t>
            </w:r>
            <w:r w:rsidR="006A75E6" w:rsidRPr="00897ED9">
              <w:t xml:space="preserve"> </w:t>
            </w:r>
          </w:p>
        </w:tc>
      </w:tr>
      <w:tr w:rsidR="008F6C0C" w:rsidRPr="00897ED9" w14:paraId="6C8C0D33" w14:textId="77777777" w:rsidTr="00FB5966">
        <w:trPr>
          <w:gridBefore w:val="1"/>
          <w:wBefore w:w="81" w:type="pct"/>
          <w:trHeight w:val="271"/>
        </w:trPr>
        <w:tc>
          <w:tcPr>
            <w:tcW w:w="1293" w:type="pct"/>
            <w:gridSpan w:val="5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D31" w14:textId="77777777" w:rsidR="008F6C0C" w:rsidRPr="00897ED9" w:rsidRDefault="008F6C0C" w:rsidP="008F6C0C">
            <w:pPr>
              <w:suppressAutoHyphens/>
              <w:jc w:val="both"/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32" w14:textId="126C04C1" w:rsidR="008F6C0C" w:rsidRPr="00897ED9" w:rsidRDefault="008F6C0C" w:rsidP="008F6C0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97ED9">
              <w:t xml:space="preserve">Контроль заданных параметров рабочего цикла </w:t>
            </w:r>
            <w:r w:rsidR="002C23AE" w:rsidRPr="00897ED9">
              <w:t>систем накопления электрической энергии</w:t>
            </w:r>
            <w:r w:rsidRPr="00897ED9">
              <w:t>, комбинации из контролируемых фаз (фаза заряда, пауза, фаза разряда)</w:t>
            </w:r>
          </w:p>
        </w:tc>
      </w:tr>
      <w:tr w:rsidR="008F6C0C" w:rsidRPr="00897ED9" w14:paraId="6C8C0D36" w14:textId="77777777" w:rsidTr="00FB5966">
        <w:trPr>
          <w:gridBefore w:val="1"/>
          <w:wBefore w:w="81" w:type="pct"/>
          <w:trHeight w:val="341"/>
        </w:trPr>
        <w:tc>
          <w:tcPr>
            <w:tcW w:w="1293" w:type="pct"/>
            <w:gridSpan w:val="5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D34" w14:textId="77777777" w:rsidR="008F6C0C" w:rsidRPr="00897ED9" w:rsidRDefault="008F6C0C" w:rsidP="008F6C0C">
            <w:pPr>
              <w:suppressAutoHyphens/>
              <w:jc w:val="both"/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D35" w14:textId="145A6FBE" w:rsidR="008F6C0C" w:rsidRPr="00897ED9" w:rsidRDefault="008F6C0C" w:rsidP="001143BC">
            <w:pPr>
              <w:jc w:val="both"/>
            </w:pPr>
            <w:r w:rsidRPr="00897ED9">
              <w:t>Фиксация контролируемых параметров в журнале и архиве данных</w:t>
            </w:r>
          </w:p>
        </w:tc>
      </w:tr>
      <w:tr w:rsidR="008F6C0C" w:rsidRPr="00897ED9" w14:paraId="6C8C0D39" w14:textId="77777777" w:rsidTr="00FB5966">
        <w:trPr>
          <w:gridBefore w:val="1"/>
          <w:wBefore w:w="81" w:type="pct"/>
          <w:trHeight w:val="212"/>
        </w:trPr>
        <w:tc>
          <w:tcPr>
            <w:tcW w:w="1293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D37" w14:textId="77777777" w:rsidR="008F6C0C" w:rsidRPr="00897ED9" w:rsidRDefault="008F6C0C" w:rsidP="008F6C0C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Необходимые умения</w:t>
            </w: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38" w14:textId="3D586973" w:rsidR="008F6C0C" w:rsidRPr="00897ED9" w:rsidRDefault="008F6C0C" w:rsidP="00921EF1">
            <w:pPr>
              <w:jc w:val="both"/>
            </w:pPr>
            <w:r w:rsidRPr="00897ED9">
              <w:t>Осуществлять контроль испр</w:t>
            </w:r>
            <w:r w:rsidR="00921EF1" w:rsidRPr="00897ED9">
              <w:t xml:space="preserve">авности датчиков </w:t>
            </w:r>
            <w:r w:rsidR="002C23AE">
              <w:t>автоматизированных систем управления</w:t>
            </w:r>
            <w:r w:rsidR="002C23AE" w:rsidRPr="00897ED9">
              <w:t>, оперативно-информационного комплекса,</w:t>
            </w:r>
            <w:r w:rsidR="002C23AE" w:rsidRPr="00897ED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23AE" w:rsidRPr="00897ED9">
              <w:rPr>
                <w:rFonts w:cs="Arial"/>
                <w:bCs/>
                <w:shd w:val="clear" w:color="auto" w:fill="FFFFFF"/>
              </w:rPr>
              <w:t>и</w:t>
            </w:r>
            <w:r w:rsidR="002C23AE" w:rsidRPr="00897ED9">
              <w:t>нформационно-вычислительного комплекса</w:t>
            </w:r>
          </w:p>
        </w:tc>
      </w:tr>
      <w:tr w:rsidR="008F6C0C" w:rsidRPr="00897ED9" w14:paraId="6C8C0D3C" w14:textId="77777777" w:rsidTr="00FB5966">
        <w:trPr>
          <w:gridBefore w:val="1"/>
          <w:wBefore w:w="81" w:type="pct"/>
          <w:trHeight w:val="212"/>
        </w:trPr>
        <w:tc>
          <w:tcPr>
            <w:tcW w:w="1293" w:type="pct"/>
            <w:gridSpan w:val="5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D3A" w14:textId="77777777" w:rsidR="008F6C0C" w:rsidRPr="00897ED9" w:rsidRDefault="008F6C0C" w:rsidP="008F6C0C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3B" w14:textId="1784FF2C" w:rsidR="008F6C0C" w:rsidRPr="00897ED9" w:rsidRDefault="008F6C0C" w:rsidP="002C23AE">
            <w:pPr>
              <w:jc w:val="both"/>
            </w:pPr>
            <w:r w:rsidRPr="00897ED9">
              <w:rPr>
                <w:rStyle w:val="apple-converted-space"/>
              </w:rPr>
              <w:t xml:space="preserve">Пользоваться контрольно-измерительными приборами для измерения токов, напряжения, сопротивления и емкости </w:t>
            </w:r>
            <w:r w:rsidR="002C23AE">
              <w:rPr>
                <w:rStyle w:val="apple-converted-space"/>
              </w:rPr>
              <w:t>литий-ионных аккумуляторных батарей</w:t>
            </w:r>
          </w:p>
        </w:tc>
      </w:tr>
      <w:tr w:rsidR="008F6C0C" w:rsidRPr="00897ED9" w14:paraId="6C8C0D3F" w14:textId="77777777" w:rsidTr="00FB5966">
        <w:trPr>
          <w:gridBefore w:val="1"/>
          <w:wBefore w:w="81" w:type="pct"/>
          <w:trHeight w:val="212"/>
        </w:trPr>
        <w:tc>
          <w:tcPr>
            <w:tcW w:w="12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D3D" w14:textId="77777777" w:rsidR="008F6C0C" w:rsidRPr="00897ED9" w:rsidRDefault="008F6C0C" w:rsidP="008F6C0C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3E" w14:textId="7F6FB0FE" w:rsidR="008F6C0C" w:rsidRPr="00897ED9" w:rsidRDefault="008F6C0C" w:rsidP="008F6C0C">
            <w:pPr>
              <w:jc w:val="both"/>
            </w:pPr>
            <w:r w:rsidRPr="00897ED9">
              <w:t xml:space="preserve">Осуществлять оценку соответствия параметров работы </w:t>
            </w:r>
            <w:r w:rsidR="002C23AE" w:rsidRPr="00897ED9">
              <w:t>систем накопления электрической энергии</w:t>
            </w:r>
            <w:r w:rsidRPr="00897ED9">
              <w:t xml:space="preserve"> по показаниям контрольно-измерительных приборов и сигналам АСУ, фазам рабочего цикла и условиям эксплуатации, по показаниям приборов на местном посту управления, назначенным режимам</w:t>
            </w:r>
          </w:p>
        </w:tc>
      </w:tr>
      <w:tr w:rsidR="008F6C0C" w:rsidRPr="00897ED9" w14:paraId="6C8C0D42" w14:textId="77777777" w:rsidTr="00FB5966">
        <w:trPr>
          <w:gridBefore w:val="1"/>
          <w:wBefore w:w="81" w:type="pct"/>
          <w:trHeight w:val="212"/>
        </w:trPr>
        <w:tc>
          <w:tcPr>
            <w:tcW w:w="12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D40" w14:textId="77777777" w:rsidR="008F6C0C" w:rsidRPr="00897ED9" w:rsidRDefault="008F6C0C" w:rsidP="008F6C0C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41" w14:textId="6B635388" w:rsidR="008F6C0C" w:rsidRPr="00897ED9" w:rsidRDefault="008F6C0C" w:rsidP="008F6C0C">
            <w:pPr>
              <w:jc w:val="both"/>
            </w:pPr>
            <w:r w:rsidRPr="00897ED9">
              <w:t xml:space="preserve">Контролировать токи разряда/заряда, напряжение и частоту на </w:t>
            </w:r>
            <w:proofErr w:type="spellStart"/>
            <w:r w:rsidR="002C23AE" w:rsidRPr="00897ED9">
              <w:t>тиристорном</w:t>
            </w:r>
            <w:proofErr w:type="spellEnd"/>
            <w:r w:rsidR="002C23AE" w:rsidRPr="00897ED9">
              <w:t xml:space="preserve"> преобразователе напряжения</w:t>
            </w:r>
            <w:r w:rsidRPr="00897ED9">
              <w:t xml:space="preserve"> в соответствии с фазами рабочего цикла, параметрами условий окружающей среды</w:t>
            </w:r>
          </w:p>
        </w:tc>
      </w:tr>
      <w:tr w:rsidR="008F6C0C" w:rsidRPr="00897ED9" w14:paraId="6C8C0D45" w14:textId="77777777" w:rsidTr="00FB5966">
        <w:trPr>
          <w:gridBefore w:val="1"/>
          <w:wBefore w:w="81" w:type="pct"/>
          <w:trHeight w:val="183"/>
        </w:trPr>
        <w:tc>
          <w:tcPr>
            <w:tcW w:w="12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D43" w14:textId="77777777" w:rsidR="008F6C0C" w:rsidRPr="00897ED9" w:rsidRDefault="008F6C0C" w:rsidP="008F6C0C">
            <w:pPr>
              <w:jc w:val="both"/>
              <w:rPr>
                <w:bCs/>
              </w:rPr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44" w14:textId="38690A62" w:rsidR="008F6C0C" w:rsidRPr="00897ED9" w:rsidRDefault="008F6C0C" w:rsidP="008C1E4B">
            <w:pPr>
              <w:jc w:val="both"/>
            </w:pPr>
            <w:r w:rsidRPr="00897ED9">
              <w:t>Вести журнал и вносить контролируемые параметры в архив данных</w:t>
            </w:r>
          </w:p>
        </w:tc>
      </w:tr>
      <w:tr w:rsidR="008F6C0C" w:rsidRPr="00897ED9" w14:paraId="6C8C0D48" w14:textId="77777777" w:rsidTr="00FB5966">
        <w:trPr>
          <w:gridBefore w:val="1"/>
          <w:wBefore w:w="81" w:type="pct"/>
          <w:trHeight w:val="225"/>
        </w:trPr>
        <w:tc>
          <w:tcPr>
            <w:tcW w:w="1293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D46" w14:textId="77777777" w:rsidR="008F6C0C" w:rsidRPr="00897ED9" w:rsidRDefault="008F6C0C" w:rsidP="008F6C0C">
            <w:pPr>
              <w:suppressAutoHyphens/>
              <w:jc w:val="both"/>
            </w:pPr>
            <w:r w:rsidRPr="00897ED9">
              <w:rPr>
                <w:bCs/>
              </w:rPr>
              <w:t>Необходимые знания</w:t>
            </w: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47" w14:textId="1CA35D7D" w:rsidR="008F6C0C" w:rsidRPr="00897ED9" w:rsidRDefault="008F6C0C" w:rsidP="00F20E77">
            <w:pPr>
              <w:spacing w:before="100" w:beforeAutospacing="1" w:after="100" w:afterAutospacing="1"/>
              <w:jc w:val="both"/>
            </w:pPr>
            <w:r w:rsidRPr="00897ED9">
              <w:t xml:space="preserve">Назначение </w:t>
            </w:r>
            <w:r w:rsidR="00F20E77" w:rsidRPr="00897ED9">
              <w:t>систем накопления электрической энергии</w:t>
            </w:r>
            <w:r w:rsidRPr="00897ED9">
              <w:t xml:space="preserve"> и особенности эксплуатации </w:t>
            </w:r>
            <w:proofErr w:type="spellStart"/>
            <w:r w:rsidR="00F20E77" w:rsidRPr="00897ED9">
              <w:t>тиристорно</w:t>
            </w:r>
            <w:r w:rsidR="00F20E77">
              <w:t>го</w:t>
            </w:r>
            <w:proofErr w:type="spellEnd"/>
            <w:r w:rsidR="00F20E77" w:rsidRPr="00897ED9">
              <w:t xml:space="preserve"> преобразовател</w:t>
            </w:r>
            <w:r w:rsidR="00F20E77">
              <w:t>я</w:t>
            </w:r>
            <w:r w:rsidR="00F20E77" w:rsidRPr="00897ED9">
              <w:t xml:space="preserve"> напряжения</w:t>
            </w:r>
          </w:p>
        </w:tc>
      </w:tr>
      <w:tr w:rsidR="008F6C0C" w:rsidRPr="00897ED9" w14:paraId="6C8C0D4B" w14:textId="77777777" w:rsidTr="00FB5966">
        <w:trPr>
          <w:gridBefore w:val="1"/>
          <w:wBefore w:w="81" w:type="pct"/>
          <w:trHeight w:val="225"/>
        </w:trPr>
        <w:tc>
          <w:tcPr>
            <w:tcW w:w="1293" w:type="pct"/>
            <w:gridSpan w:val="5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D49" w14:textId="77777777" w:rsidR="008F6C0C" w:rsidRPr="00897ED9" w:rsidRDefault="008F6C0C" w:rsidP="008F6C0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4A" w14:textId="1C5E6D6D" w:rsidR="008F6C0C" w:rsidRPr="00897ED9" w:rsidRDefault="008F6C0C" w:rsidP="008F6C0C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97ED9">
              <w:t xml:space="preserve">Параметры условий длительной эксплуатации </w:t>
            </w:r>
            <w:r w:rsidR="00F20E77" w:rsidRPr="00897ED9">
              <w:t>систем накопления электрической энергии</w:t>
            </w:r>
          </w:p>
        </w:tc>
      </w:tr>
      <w:tr w:rsidR="008F6C0C" w:rsidRPr="00897ED9" w14:paraId="6C8C0D4E" w14:textId="77777777" w:rsidTr="00FB5966">
        <w:trPr>
          <w:gridBefore w:val="1"/>
          <w:wBefore w:w="81" w:type="pct"/>
          <w:trHeight w:val="225"/>
        </w:trPr>
        <w:tc>
          <w:tcPr>
            <w:tcW w:w="12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D4C" w14:textId="77777777" w:rsidR="008F6C0C" w:rsidRPr="00897ED9" w:rsidRDefault="008F6C0C" w:rsidP="008F6C0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4D" w14:textId="70F391EC" w:rsidR="008F6C0C" w:rsidRPr="00897ED9" w:rsidRDefault="008F6C0C" w:rsidP="00FF4D37">
            <w:pPr>
              <w:spacing w:before="100" w:beforeAutospacing="1" w:after="100" w:afterAutospacing="1"/>
              <w:jc w:val="both"/>
            </w:pPr>
            <w:r w:rsidRPr="00897ED9">
              <w:t>Назначение, состав и правила эксплуатации</w:t>
            </w:r>
            <w:r w:rsidR="00FF4D37" w:rsidRPr="00897ED9">
              <w:t xml:space="preserve"> оперативно-информационного комплекса,</w:t>
            </w:r>
            <w:r w:rsidR="00FF4D37" w:rsidRPr="00897ED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F4D37" w:rsidRPr="00897ED9">
              <w:rPr>
                <w:rFonts w:cs="Arial"/>
                <w:bCs/>
                <w:shd w:val="clear" w:color="auto" w:fill="FFFFFF"/>
              </w:rPr>
              <w:t>и</w:t>
            </w:r>
            <w:r w:rsidR="00FF4D37" w:rsidRPr="00897ED9">
              <w:t>нформационно-вычислительного комплекса</w:t>
            </w:r>
            <w:r w:rsidR="00FF4D37">
              <w:t>, автоматизированных систем управления</w:t>
            </w:r>
            <w:r w:rsidRPr="00897ED9">
              <w:t xml:space="preserve"> </w:t>
            </w:r>
            <w:r w:rsidR="00FF4D37" w:rsidRPr="00897ED9">
              <w:t>систем накопления электрической энергии</w:t>
            </w:r>
          </w:p>
        </w:tc>
      </w:tr>
      <w:tr w:rsidR="008F6C0C" w:rsidRPr="00897ED9" w14:paraId="6C8C0D51" w14:textId="77777777" w:rsidTr="00FB5966">
        <w:trPr>
          <w:gridBefore w:val="1"/>
          <w:wBefore w:w="81" w:type="pct"/>
          <w:trHeight w:val="225"/>
        </w:trPr>
        <w:tc>
          <w:tcPr>
            <w:tcW w:w="12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D4F" w14:textId="77777777" w:rsidR="008F6C0C" w:rsidRPr="00897ED9" w:rsidRDefault="008F6C0C" w:rsidP="008F6C0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D50" w14:textId="77777777" w:rsidR="008F6C0C" w:rsidRPr="00897ED9" w:rsidRDefault="008F6C0C" w:rsidP="008F6C0C">
            <w:pPr>
              <w:spacing w:before="100" w:beforeAutospacing="1" w:after="100" w:afterAutospacing="1"/>
              <w:jc w:val="both"/>
            </w:pPr>
            <w:r w:rsidRPr="00897ED9">
              <w:t>Порядок эксплуатации датчиков приборов телеметрии на объекте</w:t>
            </w:r>
          </w:p>
        </w:tc>
      </w:tr>
      <w:tr w:rsidR="008F6C0C" w:rsidRPr="00897ED9" w14:paraId="6C8C0D54" w14:textId="77777777" w:rsidTr="00FB5966">
        <w:trPr>
          <w:gridBefore w:val="1"/>
          <w:wBefore w:w="81" w:type="pct"/>
          <w:trHeight w:val="225"/>
        </w:trPr>
        <w:tc>
          <w:tcPr>
            <w:tcW w:w="12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D52" w14:textId="77777777" w:rsidR="008F6C0C" w:rsidRPr="00897ED9" w:rsidRDefault="008F6C0C" w:rsidP="008F6C0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53" w14:textId="77777777" w:rsidR="00DC1D8C" w:rsidRPr="00897ED9" w:rsidRDefault="00DC1D8C" w:rsidP="008F6C0C">
            <w:pPr>
              <w:spacing w:before="100" w:beforeAutospacing="1" w:after="100" w:afterAutospacing="1"/>
              <w:jc w:val="both"/>
            </w:pPr>
            <w:r w:rsidRPr="00897ED9">
              <w:rPr>
                <w:lang w:bidi="ru-RU"/>
              </w:rPr>
              <w:t>Правила по охране труда при эксплуатации электроустановок</w:t>
            </w:r>
          </w:p>
        </w:tc>
      </w:tr>
      <w:tr w:rsidR="008F6C0C" w:rsidRPr="00897ED9" w14:paraId="6C8C0D57" w14:textId="77777777" w:rsidTr="00FB5966">
        <w:trPr>
          <w:gridBefore w:val="1"/>
          <w:wBefore w:w="81" w:type="pct"/>
          <w:trHeight w:val="225"/>
        </w:trPr>
        <w:tc>
          <w:tcPr>
            <w:tcW w:w="1293" w:type="pct"/>
            <w:gridSpan w:val="5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55" w14:textId="77777777" w:rsidR="008F6C0C" w:rsidRPr="00897ED9" w:rsidRDefault="008F6C0C" w:rsidP="008F6C0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626" w:type="pct"/>
            <w:gridSpan w:val="16"/>
            <w:tcBorders>
              <w:right w:val="single" w:sz="4" w:space="0" w:color="808080"/>
            </w:tcBorders>
          </w:tcPr>
          <w:p w14:paraId="6C8C0D56" w14:textId="77777777" w:rsidR="008F6C0C" w:rsidRPr="00897ED9" w:rsidRDefault="008F6C0C" w:rsidP="008F6C0C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97ED9">
              <w:t>Правила ведения записей в оперативной документации</w:t>
            </w:r>
          </w:p>
        </w:tc>
      </w:tr>
      <w:tr w:rsidR="008F6C0C" w:rsidRPr="00897ED9" w14:paraId="6C8C0D5A" w14:textId="77777777" w:rsidTr="00FB5966">
        <w:trPr>
          <w:gridBefore w:val="1"/>
          <w:wBefore w:w="81" w:type="pct"/>
          <w:trHeight w:val="415"/>
        </w:trPr>
        <w:tc>
          <w:tcPr>
            <w:tcW w:w="129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58" w14:textId="77777777" w:rsidR="008F6C0C" w:rsidRPr="00897ED9" w:rsidRDefault="008F6C0C" w:rsidP="008F6C0C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Другие характеристики</w:t>
            </w:r>
          </w:p>
        </w:tc>
        <w:tc>
          <w:tcPr>
            <w:tcW w:w="362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59" w14:textId="77777777" w:rsidR="008F6C0C" w:rsidRPr="00897ED9" w:rsidRDefault="008F6C0C" w:rsidP="008F6C0C">
            <w:pPr>
              <w:suppressAutoHyphens/>
              <w:jc w:val="both"/>
            </w:pPr>
            <w:r w:rsidRPr="00897ED9">
              <w:t>-</w:t>
            </w:r>
          </w:p>
        </w:tc>
      </w:tr>
      <w:tr w:rsidR="008F6C0C" w:rsidRPr="00897ED9" w14:paraId="6C8C0DC5" w14:textId="77777777" w:rsidTr="00105F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81" w:type="pct"/>
          <w:trHeight w:val="805"/>
        </w:trPr>
        <w:tc>
          <w:tcPr>
            <w:tcW w:w="491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D5B" w14:textId="77777777" w:rsidR="008F6C0C" w:rsidRPr="00897ED9" w:rsidRDefault="008F6C0C" w:rsidP="008F6C0C">
            <w:pPr>
              <w:jc w:val="both"/>
              <w:outlineLvl w:val="2"/>
              <w:rPr>
                <w:rFonts w:eastAsia="Times New Roman"/>
                <w:b/>
                <w:lang w:eastAsia="en-US"/>
              </w:rPr>
            </w:pPr>
            <w:bookmarkStart w:id="15" w:name="_Toc405896490"/>
            <w:bookmarkStart w:id="16" w:name="_Toc421199364"/>
          </w:p>
          <w:p w14:paraId="6C8C0DC2" w14:textId="77777777" w:rsidR="00105FB3" w:rsidRPr="00897ED9" w:rsidRDefault="00105FB3" w:rsidP="008F6C0C">
            <w:pPr>
              <w:jc w:val="both"/>
              <w:outlineLvl w:val="2"/>
              <w:rPr>
                <w:rFonts w:eastAsia="Times New Roman"/>
                <w:b/>
                <w:lang w:eastAsia="en-US"/>
              </w:rPr>
            </w:pPr>
          </w:p>
          <w:p w14:paraId="6C8C0DC3" w14:textId="77777777" w:rsidR="008F6C0C" w:rsidRPr="00897ED9" w:rsidRDefault="008F6C0C" w:rsidP="008F6C0C">
            <w:pPr>
              <w:jc w:val="both"/>
              <w:outlineLvl w:val="2"/>
              <w:rPr>
                <w:rFonts w:eastAsia="Times New Roman"/>
                <w:b/>
                <w:lang w:eastAsia="en-US"/>
              </w:rPr>
            </w:pPr>
            <w:r w:rsidRPr="00897ED9">
              <w:rPr>
                <w:rFonts w:eastAsia="Times New Roman"/>
                <w:b/>
                <w:lang w:eastAsia="en-US"/>
              </w:rPr>
              <w:t>3.3. Обобщенная трудовая функция</w:t>
            </w:r>
            <w:bookmarkEnd w:id="15"/>
            <w:bookmarkEnd w:id="16"/>
          </w:p>
          <w:p w14:paraId="6C8C0DC4" w14:textId="77777777" w:rsidR="008F6C0C" w:rsidRPr="00897ED9" w:rsidRDefault="008F6C0C" w:rsidP="008F6C0C">
            <w:pPr>
              <w:jc w:val="both"/>
              <w:outlineLvl w:val="2"/>
              <w:rPr>
                <w:rFonts w:eastAsia="Times New Roman"/>
                <w:b/>
                <w:lang w:eastAsia="en-US"/>
              </w:rPr>
            </w:pPr>
          </w:p>
        </w:tc>
      </w:tr>
      <w:tr w:rsidR="008F6C0C" w:rsidRPr="00897ED9" w14:paraId="6C8C0DCC" w14:textId="77777777" w:rsidTr="00FB596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81" w:type="pct"/>
          <w:trHeight w:val="278"/>
        </w:trPr>
        <w:tc>
          <w:tcPr>
            <w:tcW w:w="721" w:type="pct"/>
            <w:tcBorders>
              <w:top w:val="nil"/>
              <w:left w:val="nil"/>
              <w:bottom w:val="nil"/>
            </w:tcBorders>
            <w:vAlign w:val="center"/>
          </w:tcPr>
          <w:p w14:paraId="6C8C0DC6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18" w:type="pct"/>
            <w:gridSpan w:val="11"/>
          </w:tcPr>
          <w:p w14:paraId="6C8C0DC7" w14:textId="77777777" w:rsidR="008F6C0C" w:rsidRPr="00897ED9" w:rsidRDefault="008F6C0C" w:rsidP="008F6C0C">
            <w:pPr>
              <w:suppressAutoHyphens/>
              <w:jc w:val="both"/>
              <w:rPr>
                <w:lang w:eastAsia="en-US"/>
              </w:rPr>
            </w:pPr>
            <w:r w:rsidRPr="00897ED9">
              <w:t>Выполнение работ всех уровней сложности по эксплуатации систем накопления электрической энергии во всех режимах работы, включая основной, аварийный и послеаварийный режимы работы</w:t>
            </w:r>
          </w:p>
        </w:tc>
        <w:tc>
          <w:tcPr>
            <w:tcW w:w="342" w:type="pct"/>
            <w:gridSpan w:val="2"/>
            <w:tcBorders>
              <w:top w:val="nil"/>
              <w:bottom w:val="nil"/>
            </w:tcBorders>
            <w:vAlign w:val="center"/>
          </w:tcPr>
          <w:p w14:paraId="6C8C0DC8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333" w:type="pct"/>
            <w:gridSpan w:val="3"/>
            <w:vAlign w:val="center"/>
          </w:tcPr>
          <w:p w14:paraId="6C8C0DC9" w14:textId="77777777" w:rsidR="008F6C0C" w:rsidRPr="00897ED9" w:rsidRDefault="008F6C0C" w:rsidP="008F6C0C">
            <w:pPr>
              <w:suppressAutoHyphens/>
              <w:jc w:val="both"/>
              <w:rPr>
                <w:lang w:val="en-US"/>
              </w:rPr>
            </w:pPr>
            <w:r w:rsidRPr="00897ED9">
              <w:rPr>
                <w:lang w:val="en-US"/>
              </w:rPr>
              <w:t>C</w:t>
            </w:r>
          </w:p>
        </w:tc>
        <w:tc>
          <w:tcPr>
            <w:tcW w:w="843" w:type="pct"/>
            <w:gridSpan w:val="3"/>
            <w:tcBorders>
              <w:top w:val="nil"/>
              <w:bottom w:val="nil"/>
            </w:tcBorders>
            <w:vAlign w:val="center"/>
          </w:tcPr>
          <w:p w14:paraId="6C8C0DCA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463" w:type="pct"/>
            <w:tcBorders>
              <w:right w:val="single" w:sz="4" w:space="0" w:color="808080"/>
            </w:tcBorders>
            <w:vAlign w:val="center"/>
          </w:tcPr>
          <w:p w14:paraId="6C8C0DCB" w14:textId="2D1DE401" w:rsidR="008F6C0C" w:rsidRPr="00897ED9" w:rsidRDefault="00FA556A" w:rsidP="008F6C0C">
            <w:pPr>
              <w:suppressAutoHyphens/>
              <w:jc w:val="both"/>
            </w:pPr>
            <w:r>
              <w:t>4</w:t>
            </w:r>
          </w:p>
        </w:tc>
      </w:tr>
      <w:tr w:rsidR="008F6C0C" w:rsidRPr="00897ED9" w14:paraId="6C8C0DCE" w14:textId="77777777" w:rsidTr="00105F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81" w:type="pct"/>
          <w:trHeight w:val="417"/>
        </w:trPr>
        <w:tc>
          <w:tcPr>
            <w:tcW w:w="491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DCD" w14:textId="77777777" w:rsidR="008F6C0C" w:rsidRPr="00897ED9" w:rsidRDefault="008F6C0C" w:rsidP="008F6C0C">
            <w:pPr>
              <w:suppressAutoHyphens/>
              <w:jc w:val="both"/>
            </w:pPr>
          </w:p>
        </w:tc>
      </w:tr>
      <w:tr w:rsidR="008F6C0C" w:rsidRPr="00897ED9" w14:paraId="6C8C0DD5" w14:textId="77777777" w:rsidTr="00FB596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81" w:type="pct"/>
          <w:trHeight w:val="283"/>
        </w:trPr>
        <w:tc>
          <w:tcPr>
            <w:tcW w:w="1349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C8C0DCF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4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C8C0DD0" w14:textId="51876C4B" w:rsidR="008F6C0C" w:rsidRPr="00897ED9" w:rsidRDefault="008F6C0C" w:rsidP="003755BA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C8C0DD1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X</w:t>
            </w:r>
          </w:p>
        </w:tc>
        <w:tc>
          <w:tcPr>
            <w:tcW w:w="134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DD2" w14:textId="44F7CA6B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DD3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DD4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8F6C0C" w:rsidRPr="00897ED9" w14:paraId="6C8C0DDB" w14:textId="77777777" w:rsidTr="00FB596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81" w:type="pct"/>
          <w:trHeight w:val="479"/>
        </w:trPr>
        <w:tc>
          <w:tcPr>
            <w:tcW w:w="134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DD6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13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DD7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DD8" w14:textId="77777777" w:rsidR="008F6C0C" w:rsidRPr="00897ED9" w:rsidRDefault="008F6C0C" w:rsidP="008F6C0C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88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DD9" w14:textId="77777777" w:rsidR="008F6C0C" w:rsidRPr="00897ED9" w:rsidRDefault="008F6C0C" w:rsidP="008F6C0C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  <w:p w14:paraId="6C8C0DDA" w14:textId="77777777" w:rsidR="008F6C0C" w:rsidRPr="00897ED9" w:rsidRDefault="008F6C0C" w:rsidP="008F6C0C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F6C0C" w:rsidRPr="00897ED9" w14:paraId="6C8C0DE1" w14:textId="77777777" w:rsidTr="00105FB3">
        <w:trPr>
          <w:trHeight w:val="525"/>
        </w:trPr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0DDC" w14:textId="77777777" w:rsidR="008F6C0C" w:rsidRPr="00897ED9" w:rsidRDefault="008F6C0C" w:rsidP="008F6C0C">
            <w:pPr>
              <w:suppressAutoHyphens/>
              <w:jc w:val="both"/>
            </w:pPr>
            <w:r w:rsidRPr="00897ED9">
              <w:t>Возможные наименования должностей, профессий</w:t>
            </w:r>
          </w:p>
        </w:tc>
        <w:tc>
          <w:tcPr>
            <w:tcW w:w="364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3CA" w14:textId="5EC1B755" w:rsidR="002C1E16" w:rsidRPr="00897ED9" w:rsidRDefault="002C1E16" w:rsidP="002C1E16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 w:rsidRPr="00897ED9">
              <w:rPr>
                <w:color w:val="auto"/>
                <w:szCs w:val="24"/>
                <w:lang w:bidi="ru-RU"/>
              </w:rPr>
              <w:t xml:space="preserve">Электромонтер </w:t>
            </w:r>
            <w:r>
              <w:rPr>
                <w:color w:val="auto"/>
                <w:szCs w:val="24"/>
                <w:lang w:bidi="ru-RU"/>
              </w:rPr>
              <w:t>5</w:t>
            </w:r>
            <w:r w:rsidRPr="00897ED9">
              <w:rPr>
                <w:color w:val="auto"/>
                <w:szCs w:val="24"/>
                <w:lang w:bidi="ru-RU"/>
              </w:rPr>
              <w:t xml:space="preserve"> разряда</w:t>
            </w:r>
          </w:p>
          <w:p w14:paraId="3B19BF97" w14:textId="65E5E66D" w:rsidR="002C1E16" w:rsidRDefault="002C1E16" w:rsidP="002C1E16">
            <w:pPr>
              <w:jc w:val="both"/>
              <w:rPr>
                <w:lang w:bidi="ru-RU"/>
              </w:rPr>
            </w:pPr>
            <w:r w:rsidRPr="00897ED9">
              <w:rPr>
                <w:lang w:bidi="ru-RU"/>
              </w:rPr>
              <w:t xml:space="preserve">Электромонтер оперативно-выездной бригады </w:t>
            </w:r>
            <w:r>
              <w:rPr>
                <w:lang w:bidi="ru-RU"/>
              </w:rPr>
              <w:t>5-6</w:t>
            </w:r>
            <w:r w:rsidRPr="00897ED9">
              <w:rPr>
                <w:lang w:bidi="ru-RU"/>
              </w:rPr>
              <w:t xml:space="preserve"> разряд</w:t>
            </w:r>
            <w:r>
              <w:rPr>
                <w:lang w:bidi="ru-RU"/>
              </w:rPr>
              <w:t>ов</w:t>
            </w:r>
          </w:p>
          <w:p w14:paraId="65D7CA36" w14:textId="5F7897B1" w:rsidR="002C1E16" w:rsidRDefault="002C1E16" w:rsidP="002C1E1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подстанций 5-8 разрядов</w:t>
            </w:r>
          </w:p>
          <w:p w14:paraId="30605BA9" w14:textId="3A96A2EC" w:rsidR="00B57EA6" w:rsidRDefault="00B57EA6" w:rsidP="002C1E1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преобразовательных устройств 5-7 разрядов</w:t>
            </w:r>
          </w:p>
          <w:p w14:paraId="227568F6" w14:textId="4CAB264F" w:rsidR="002C1E16" w:rsidRDefault="002C1E16" w:rsidP="002C1E1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эксплуатации распределительных сетей 5 разряда</w:t>
            </w:r>
          </w:p>
          <w:p w14:paraId="0D487C10" w14:textId="20BE5BFE" w:rsidR="002C1E16" w:rsidRDefault="002C1E16" w:rsidP="002C1E1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ремонту и обслуживанию электрооборудования 5 разряда</w:t>
            </w:r>
          </w:p>
          <w:p w14:paraId="6C8C0DE0" w14:textId="0F8AF836" w:rsidR="002C1E16" w:rsidRPr="00897ED9" w:rsidRDefault="002C1E16" w:rsidP="00B57EA6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>
              <w:rPr>
                <w:lang w:bidi="ru-RU"/>
              </w:rPr>
              <w:t>Электромонтер по обслуживанию электроустановок 5 разряда</w:t>
            </w:r>
          </w:p>
        </w:tc>
      </w:tr>
      <w:tr w:rsidR="008F6C0C" w:rsidRPr="00897ED9" w14:paraId="6C8C0DE4" w14:textId="77777777" w:rsidTr="00105FB3">
        <w:trPr>
          <w:trHeight w:val="525"/>
        </w:trPr>
        <w:tc>
          <w:tcPr>
            <w:tcW w:w="13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C0DE2" w14:textId="77777777" w:rsidR="00105FB3" w:rsidRPr="00897ED9" w:rsidRDefault="00105FB3" w:rsidP="008F6C0C">
            <w:pPr>
              <w:suppressAutoHyphens/>
              <w:jc w:val="both"/>
            </w:pPr>
          </w:p>
        </w:tc>
        <w:tc>
          <w:tcPr>
            <w:tcW w:w="364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C0DE3" w14:textId="77777777" w:rsidR="008F6C0C" w:rsidRPr="00897ED9" w:rsidRDefault="008F6C0C" w:rsidP="008F6C0C">
            <w:pPr>
              <w:suppressAutoHyphens/>
              <w:jc w:val="both"/>
            </w:pPr>
          </w:p>
        </w:tc>
      </w:tr>
      <w:tr w:rsidR="00FB5966" w:rsidRPr="00897ED9" w14:paraId="6C8C0DE9" w14:textId="77777777" w:rsidTr="00105FB3">
        <w:trPr>
          <w:trHeight w:val="408"/>
        </w:trPr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DE5" w14:textId="77777777" w:rsidR="00FB5966" w:rsidRPr="00897ED9" w:rsidRDefault="00FB5966" w:rsidP="00FB5966">
            <w:pPr>
              <w:suppressAutoHyphens/>
              <w:jc w:val="both"/>
            </w:pPr>
            <w:r w:rsidRPr="00897ED9">
              <w:t>Требования к образованию и обучению</w:t>
            </w:r>
          </w:p>
        </w:tc>
        <w:tc>
          <w:tcPr>
            <w:tcW w:w="36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DC68" w14:textId="3CDC3566" w:rsidR="00FB5966" w:rsidRDefault="00FB5966" w:rsidP="00FB5966">
            <w:pPr>
              <w:pStyle w:val="1f2"/>
              <w:widowControl w:val="0"/>
              <w:spacing w:after="0" w:line="240" w:lineRule="auto"/>
              <w:jc w:val="both"/>
              <w:rPr>
                <w:rFonts w:eastAsia="Times New Roman"/>
                <w:lang w:bidi="ru-RU"/>
              </w:rPr>
            </w:pPr>
            <w:r>
              <w:rPr>
                <w:rFonts w:eastAsia="Times New Roman"/>
                <w:lang w:bidi="ru-RU"/>
              </w:rPr>
              <w:t xml:space="preserve">Для должностей: </w:t>
            </w:r>
          </w:p>
          <w:p w14:paraId="71E755EC" w14:textId="06ABDAF2" w:rsidR="00FB5966" w:rsidRPr="00897ED9" w:rsidRDefault="00FB5966" w:rsidP="00FB5966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>
              <w:rPr>
                <w:color w:val="auto"/>
                <w:szCs w:val="24"/>
                <w:lang w:bidi="ru-RU"/>
              </w:rPr>
              <w:t>э</w:t>
            </w:r>
            <w:r w:rsidRPr="00897ED9">
              <w:rPr>
                <w:color w:val="auto"/>
                <w:szCs w:val="24"/>
                <w:lang w:bidi="ru-RU"/>
              </w:rPr>
              <w:t xml:space="preserve">лектромонтер </w:t>
            </w:r>
            <w:r>
              <w:rPr>
                <w:color w:val="auto"/>
                <w:szCs w:val="24"/>
                <w:lang w:bidi="ru-RU"/>
              </w:rPr>
              <w:t>5</w:t>
            </w:r>
            <w:r w:rsidRPr="00897ED9">
              <w:rPr>
                <w:color w:val="auto"/>
                <w:szCs w:val="24"/>
                <w:lang w:bidi="ru-RU"/>
              </w:rPr>
              <w:t xml:space="preserve"> разряда</w:t>
            </w:r>
          </w:p>
          <w:p w14:paraId="52D830A0" w14:textId="3156988E" w:rsidR="00FB5966" w:rsidRDefault="0089271B" w:rsidP="00FB596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</w:t>
            </w:r>
            <w:r w:rsidR="00FB5966" w:rsidRPr="00897ED9">
              <w:rPr>
                <w:lang w:bidi="ru-RU"/>
              </w:rPr>
              <w:t xml:space="preserve">лектромонтер оперативно-выездной бригады </w:t>
            </w:r>
            <w:r w:rsidR="00FB5966">
              <w:rPr>
                <w:lang w:bidi="ru-RU"/>
              </w:rPr>
              <w:t>5-6</w:t>
            </w:r>
            <w:r w:rsidR="00FB5966" w:rsidRPr="00897ED9">
              <w:rPr>
                <w:lang w:bidi="ru-RU"/>
              </w:rPr>
              <w:t xml:space="preserve"> разряд</w:t>
            </w:r>
            <w:r w:rsidR="00FB5966">
              <w:rPr>
                <w:lang w:bidi="ru-RU"/>
              </w:rPr>
              <w:t>ов</w:t>
            </w:r>
          </w:p>
          <w:p w14:paraId="4ACE478F" w14:textId="22B601B6" w:rsidR="00FB5966" w:rsidRDefault="0089271B" w:rsidP="00FB596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</w:t>
            </w:r>
            <w:r w:rsidR="00FB5966">
              <w:rPr>
                <w:lang w:bidi="ru-RU"/>
              </w:rPr>
              <w:t>лектромонтер по обслуживанию подстанций 5-</w:t>
            </w:r>
            <w:r>
              <w:rPr>
                <w:lang w:bidi="ru-RU"/>
              </w:rPr>
              <w:t>6</w:t>
            </w:r>
            <w:r w:rsidR="00FB5966">
              <w:rPr>
                <w:lang w:bidi="ru-RU"/>
              </w:rPr>
              <w:t xml:space="preserve"> разрядов</w:t>
            </w:r>
          </w:p>
          <w:p w14:paraId="34EC3E3B" w14:textId="77777777" w:rsidR="00B57EA6" w:rsidRDefault="00B57EA6" w:rsidP="00B57EA6">
            <w:pPr>
              <w:widowControl w:val="0"/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преобразовательных устройств 5-6 разрядов</w:t>
            </w:r>
          </w:p>
          <w:p w14:paraId="669C2631" w14:textId="5F53C6A7" w:rsidR="00FB5966" w:rsidRDefault="0089271B" w:rsidP="00FB596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</w:t>
            </w:r>
            <w:r w:rsidR="00FB5966">
              <w:rPr>
                <w:lang w:bidi="ru-RU"/>
              </w:rPr>
              <w:t>лектромонтер по эксплуатации распределительных сетей 5 разряда</w:t>
            </w:r>
          </w:p>
          <w:p w14:paraId="0F721F90" w14:textId="04219E07" w:rsidR="00FB5966" w:rsidRDefault="0089271B" w:rsidP="00FB596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</w:t>
            </w:r>
            <w:r w:rsidR="00FB5966">
              <w:rPr>
                <w:lang w:bidi="ru-RU"/>
              </w:rPr>
              <w:t>лектромонтер по ремонту и обслуживанию электрооборудования 5 разряда</w:t>
            </w:r>
          </w:p>
          <w:p w14:paraId="28319129" w14:textId="52731BB9" w:rsidR="00FB5966" w:rsidRDefault="0089271B" w:rsidP="00FB5966">
            <w:pPr>
              <w:pStyle w:val="1f2"/>
              <w:widowControl w:val="0"/>
              <w:spacing w:after="0" w:line="240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э</w:t>
            </w:r>
            <w:r w:rsidR="00FB5966">
              <w:rPr>
                <w:lang w:bidi="ru-RU"/>
              </w:rPr>
              <w:t>лектромонтер по обслуживанию электроустановок 5 разряда</w:t>
            </w:r>
          </w:p>
          <w:p w14:paraId="7C96AF21" w14:textId="77777777" w:rsidR="0089271B" w:rsidRDefault="0089271B" w:rsidP="00FB5966">
            <w:pPr>
              <w:widowControl w:val="0"/>
              <w:jc w:val="both"/>
              <w:rPr>
                <w:rFonts w:eastAsia="Times New Roman"/>
                <w:lang w:bidi="ru-RU"/>
              </w:rPr>
            </w:pPr>
          </w:p>
          <w:p w14:paraId="4966AA5A" w14:textId="174A8907" w:rsidR="00FB5966" w:rsidRDefault="0089271B" w:rsidP="00FB5966">
            <w:pPr>
              <w:widowControl w:val="0"/>
              <w:jc w:val="both"/>
            </w:pPr>
            <w:r>
              <w:rPr>
                <w:rFonts w:eastAsia="Times New Roman"/>
                <w:lang w:bidi="ru-RU"/>
              </w:rPr>
              <w:t>с</w:t>
            </w:r>
            <w:r w:rsidR="00FB5966" w:rsidRPr="00897ED9">
              <w:rPr>
                <w:rFonts w:eastAsia="Times New Roman"/>
                <w:lang w:bidi="ru-RU"/>
              </w:rPr>
              <w:t xml:space="preserve">реднее профессиональное образование </w:t>
            </w:r>
            <w:r w:rsidR="00FB5966">
              <w:rPr>
                <w:rFonts w:eastAsia="Times New Roman"/>
                <w:lang w:bidi="ru-RU"/>
              </w:rPr>
              <w:t>по</w:t>
            </w:r>
            <w:r w:rsidR="00FB5966" w:rsidRPr="00897ED9">
              <w:rPr>
                <w:rFonts w:eastAsia="Times New Roman"/>
                <w:lang w:bidi="ru-RU"/>
              </w:rPr>
              <w:t xml:space="preserve"> </w:t>
            </w:r>
            <w:r w:rsidR="00FB5966" w:rsidRPr="00897ED9">
              <w:t>программ</w:t>
            </w:r>
            <w:r w:rsidR="00FB5966">
              <w:t>ам</w:t>
            </w:r>
            <w:r w:rsidR="00FB5966" w:rsidRPr="00897ED9">
              <w:t xml:space="preserve"> подготовки квалифицированных рабочих</w:t>
            </w:r>
            <w:r w:rsidR="00FB5966">
              <w:t xml:space="preserve"> по профилю деятельности</w:t>
            </w:r>
          </w:p>
          <w:p w14:paraId="02A22307" w14:textId="77777777" w:rsidR="00FB5966" w:rsidRDefault="00FB5966" w:rsidP="00FB5966">
            <w:pPr>
              <w:widowControl w:val="0"/>
              <w:jc w:val="both"/>
            </w:pPr>
          </w:p>
          <w:p w14:paraId="21267F57" w14:textId="77777777" w:rsidR="00FB5966" w:rsidRDefault="00FB5966" w:rsidP="00FB5966">
            <w:pPr>
              <w:widowControl w:val="0"/>
              <w:jc w:val="both"/>
            </w:pPr>
            <w:r>
              <w:t>или</w:t>
            </w:r>
          </w:p>
          <w:p w14:paraId="5CEFDE22" w14:textId="77777777" w:rsidR="00FB5966" w:rsidRDefault="00FB5966" w:rsidP="00FB5966">
            <w:pPr>
              <w:widowControl w:val="0"/>
              <w:jc w:val="both"/>
            </w:pPr>
          </w:p>
          <w:p w14:paraId="7929B1AA" w14:textId="77777777" w:rsidR="00FB5966" w:rsidRDefault="00FB5966" w:rsidP="00FB5966">
            <w:pPr>
              <w:widowControl w:val="0"/>
              <w:jc w:val="both"/>
            </w:pPr>
            <w:r>
              <w:rPr>
                <w:rFonts w:eastAsia="Times New Roman"/>
                <w:lang w:bidi="ru-RU"/>
              </w:rPr>
              <w:t>непрофильное с</w:t>
            </w:r>
            <w:r w:rsidRPr="00897ED9">
              <w:rPr>
                <w:rFonts w:eastAsia="Times New Roman"/>
                <w:lang w:bidi="ru-RU"/>
              </w:rPr>
              <w:t xml:space="preserve">реднее профессиональное образование </w:t>
            </w:r>
            <w:r>
              <w:rPr>
                <w:rFonts w:eastAsia="Times New Roman"/>
                <w:lang w:bidi="ru-RU"/>
              </w:rPr>
              <w:t>по</w:t>
            </w:r>
            <w:r w:rsidRPr="00897ED9">
              <w:rPr>
                <w:rFonts w:eastAsia="Times New Roman"/>
                <w:lang w:bidi="ru-RU"/>
              </w:rPr>
              <w:t xml:space="preserve"> </w:t>
            </w:r>
            <w:r w:rsidRPr="00897ED9">
              <w:t>программ</w:t>
            </w:r>
            <w:r>
              <w:t>ам</w:t>
            </w:r>
            <w:r w:rsidRPr="00897ED9">
              <w:t xml:space="preserve"> подготовки квалифицированных рабочих</w:t>
            </w:r>
            <w:r>
              <w:t xml:space="preserve"> и профессиональное обучение по </w:t>
            </w:r>
            <w:r w:rsidRPr="00897ED9">
              <w:t>программ</w:t>
            </w:r>
            <w:r>
              <w:t>ам</w:t>
            </w:r>
            <w:r w:rsidRPr="00897ED9">
              <w:t xml:space="preserve"> переподготовки рабочих</w:t>
            </w:r>
            <w:r>
              <w:t xml:space="preserve"> или дополнительное профессиональное образование по дополнительным профессиональным программам (профессиональная переподготовка) по профилю деятельности</w:t>
            </w:r>
          </w:p>
          <w:p w14:paraId="4F91B580" w14:textId="77777777" w:rsidR="00FB5966" w:rsidRDefault="00FB5966" w:rsidP="00FB5966">
            <w:pPr>
              <w:widowControl w:val="0"/>
              <w:jc w:val="both"/>
            </w:pPr>
          </w:p>
          <w:p w14:paraId="23ECDB53" w14:textId="77777777" w:rsidR="00FB5966" w:rsidRDefault="00FB5966" w:rsidP="00FB5966">
            <w:pPr>
              <w:widowControl w:val="0"/>
              <w:jc w:val="both"/>
            </w:pPr>
            <w:r>
              <w:t>или</w:t>
            </w:r>
          </w:p>
          <w:p w14:paraId="50A6C13D" w14:textId="77777777" w:rsidR="00FB5966" w:rsidRDefault="00FB5966" w:rsidP="00FB5966">
            <w:pPr>
              <w:widowControl w:val="0"/>
              <w:jc w:val="both"/>
            </w:pPr>
          </w:p>
          <w:p w14:paraId="361C52D9" w14:textId="77777777" w:rsidR="00FB5966" w:rsidRDefault="00FB5966" w:rsidP="00FB5966">
            <w:pPr>
              <w:widowControl w:val="0"/>
              <w:jc w:val="both"/>
            </w:pPr>
            <w:r>
              <w:t>с</w:t>
            </w:r>
            <w:r w:rsidRPr="00897ED9">
              <w:t xml:space="preserve">реднее общее образование и профессиональное обучение </w:t>
            </w:r>
            <w:r>
              <w:t>по</w:t>
            </w:r>
            <w:r w:rsidRPr="00897ED9">
              <w:t xml:space="preserve"> программ</w:t>
            </w:r>
            <w:r>
              <w:t>ам</w:t>
            </w:r>
            <w:r w:rsidRPr="00897ED9">
              <w:t xml:space="preserve"> профессиональной подготовки по профессиям рабочих</w:t>
            </w:r>
            <w:r>
              <w:t xml:space="preserve"> по профилю деятельности</w:t>
            </w:r>
          </w:p>
          <w:p w14:paraId="7435D006" w14:textId="77777777" w:rsidR="0089271B" w:rsidRDefault="0089271B" w:rsidP="00FB5966">
            <w:pPr>
              <w:widowControl w:val="0"/>
              <w:jc w:val="both"/>
            </w:pPr>
          </w:p>
          <w:p w14:paraId="74E9D0AD" w14:textId="77777777" w:rsidR="0089271B" w:rsidRDefault="0089271B" w:rsidP="0089271B">
            <w:pPr>
              <w:pStyle w:val="1f2"/>
              <w:widowControl w:val="0"/>
              <w:spacing w:after="0" w:line="240" w:lineRule="auto"/>
              <w:jc w:val="both"/>
              <w:rPr>
                <w:rFonts w:eastAsia="Times New Roman"/>
                <w:lang w:bidi="ru-RU"/>
              </w:rPr>
            </w:pPr>
            <w:r>
              <w:rPr>
                <w:rFonts w:eastAsia="Times New Roman"/>
                <w:lang w:bidi="ru-RU"/>
              </w:rPr>
              <w:t xml:space="preserve">Для должностей: </w:t>
            </w:r>
          </w:p>
          <w:p w14:paraId="7135FEBD" w14:textId="388208E2" w:rsidR="0089271B" w:rsidRDefault="0089271B" w:rsidP="0089271B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подстанций 7-8 разрядов</w:t>
            </w:r>
          </w:p>
          <w:p w14:paraId="4C96ED62" w14:textId="23BBFE2C" w:rsidR="0089271B" w:rsidRDefault="0089271B" w:rsidP="0089271B">
            <w:pPr>
              <w:widowControl w:val="0"/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преобразовательных устройств 7 разряда</w:t>
            </w:r>
          </w:p>
          <w:p w14:paraId="551DA25D" w14:textId="77777777" w:rsidR="0089271B" w:rsidRDefault="0089271B" w:rsidP="0089271B">
            <w:pPr>
              <w:widowControl w:val="0"/>
              <w:jc w:val="both"/>
              <w:rPr>
                <w:rFonts w:eastAsia="Times New Roman"/>
                <w:lang w:bidi="ru-RU"/>
              </w:rPr>
            </w:pPr>
          </w:p>
          <w:p w14:paraId="6CEABAD9" w14:textId="77777777" w:rsidR="0089271B" w:rsidRDefault="0089271B" w:rsidP="0089271B">
            <w:pPr>
              <w:widowControl w:val="0"/>
              <w:jc w:val="both"/>
            </w:pPr>
            <w:r>
              <w:rPr>
                <w:rFonts w:eastAsia="Times New Roman"/>
                <w:lang w:bidi="ru-RU"/>
              </w:rPr>
              <w:t>с</w:t>
            </w:r>
            <w:r w:rsidRPr="00897ED9">
              <w:rPr>
                <w:rFonts w:eastAsia="Times New Roman"/>
                <w:lang w:bidi="ru-RU"/>
              </w:rPr>
              <w:t xml:space="preserve">реднее профессиональное образование </w:t>
            </w:r>
            <w:r>
              <w:rPr>
                <w:rFonts w:eastAsia="Times New Roman"/>
                <w:lang w:bidi="ru-RU"/>
              </w:rPr>
              <w:t>по</w:t>
            </w:r>
            <w:r w:rsidRPr="00897ED9">
              <w:rPr>
                <w:rFonts w:eastAsia="Times New Roman"/>
                <w:lang w:bidi="ru-RU"/>
              </w:rPr>
              <w:t xml:space="preserve"> </w:t>
            </w:r>
            <w:r w:rsidRPr="00897ED9">
              <w:t>программ</w:t>
            </w:r>
            <w:r>
              <w:t>ам</w:t>
            </w:r>
            <w:r w:rsidRPr="00897ED9">
              <w:t xml:space="preserve"> подготовки квалифицированных рабочих</w:t>
            </w:r>
            <w:r>
              <w:t xml:space="preserve"> по профилю деятельности</w:t>
            </w:r>
          </w:p>
          <w:p w14:paraId="040F1AB6" w14:textId="77777777" w:rsidR="0089271B" w:rsidRDefault="0089271B" w:rsidP="0089271B">
            <w:pPr>
              <w:widowControl w:val="0"/>
              <w:jc w:val="both"/>
            </w:pPr>
          </w:p>
          <w:p w14:paraId="52805F9B" w14:textId="77777777" w:rsidR="0089271B" w:rsidRDefault="0089271B" w:rsidP="0089271B">
            <w:pPr>
              <w:widowControl w:val="0"/>
              <w:jc w:val="both"/>
            </w:pPr>
            <w:r>
              <w:t>или</w:t>
            </w:r>
          </w:p>
          <w:p w14:paraId="21E08C96" w14:textId="77777777" w:rsidR="0089271B" w:rsidRDefault="0089271B" w:rsidP="0089271B">
            <w:pPr>
              <w:widowControl w:val="0"/>
              <w:jc w:val="both"/>
            </w:pPr>
          </w:p>
          <w:p w14:paraId="6C8C0DE8" w14:textId="3E7E10B6" w:rsidR="0089271B" w:rsidRPr="00897ED9" w:rsidRDefault="0089271B" w:rsidP="0089271B">
            <w:pPr>
              <w:widowControl w:val="0"/>
              <w:jc w:val="both"/>
            </w:pPr>
            <w:r>
              <w:rPr>
                <w:rFonts w:eastAsia="Times New Roman"/>
                <w:lang w:bidi="ru-RU"/>
              </w:rPr>
              <w:t>непрофильное с</w:t>
            </w:r>
            <w:r w:rsidRPr="00897ED9">
              <w:rPr>
                <w:rFonts w:eastAsia="Times New Roman"/>
                <w:lang w:bidi="ru-RU"/>
              </w:rPr>
              <w:t xml:space="preserve">реднее профессиональное образование </w:t>
            </w:r>
            <w:r>
              <w:rPr>
                <w:rFonts w:eastAsia="Times New Roman"/>
                <w:lang w:bidi="ru-RU"/>
              </w:rPr>
              <w:t>по</w:t>
            </w:r>
            <w:r w:rsidRPr="00897ED9">
              <w:rPr>
                <w:rFonts w:eastAsia="Times New Roman"/>
                <w:lang w:bidi="ru-RU"/>
              </w:rPr>
              <w:t xml:space="preserve"> </w:t>
            </w:r>
            <w:r w:rsidRPr="00897ED9">
              <w:t>программ</w:t>
            </w:r>
            <w:r>
              <w:t>ам</w:t>
            </w:r>
            <w:r w:rsidRPr="00897ED9">
              <w:t xml:space="preserve"> подготовки квалифицированных рабочих</w:t>
            </w:r>
            <w:r>
              <w:t xml:space="preserve"> и профессиональное обучение по </w:t>
            </w:r>
            <w:r w:rsidRPr="00897ED9">
              <w:t>программ</w:t>
            </w:r>
            <w:r>
              <w:t>ам</w:t>
            </w:r>
            <w:r w:rsidRPr="00897ED9">
              <w:t xml:space="preserve"> переподготовки рабочих</w:t>
            </w:r>
            <w:r>
              <w:t xml:space="preserve"> или дополнительное профессиональное образование по дополнительным профессиональным программам (профессиональная переподготовка) по профилю деятельности</w:t>
            </w:r>
          </w:p>
        </w:tc>
      </w:tr>
      <w:tr w:rsidR="00FB5966" w:rsidRPr="00897ED9" w14:paraId="6C8C0DEC" w14:textId="77777777" w:rsidTr="00105FB3">
        <w:trPr>
          <w:trHeight w:val="408"/>
        </w:trPr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EA" w14:textId="77777777" w:rsidR="00FB5966" w:rsidRPr="00897ED9" w:rsidRDefault="00FB5966" w:rsidP="00FB5966">
            <w:pPr>
              <w:suppressAutoHyphens/>
              <w:jc w:val="both"/>
            </w:pPr>
            <w:r w:rsidRPr="00897ED9">
              <w:t>Требования к опыту практической работы</w:t>
            </w:r>
          </w:p>
        </w:tc>
        <w:tc>
          <w:tcPr>
            <w:tcW w:w="3647" w:type="pct"/>
            <w:gridSpan w:val="18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D09848" w14:textId="068B7C41" w:rsidR="00FB5966" w:rsidRDefault="00FB5966" w:rsidP="00FB5966">
            <w:pPr>
              <w:suppressAutoHyphens/>
              <w:jc w:val="both"/>
            </w:pPr>
            <w:r>
              <w:t xml:space="preserve">Не менее </w:t>
            </w:r>
            <w:r w:rsidR="00EF4D21">
              <w:t>1 года</w:t>
            </w:r>
            <w:r>
              <w:t xml:space="preserve"> в одной из должностей</w:t>
            </w:r>
            <w:r w:rsidR="00763C2E">
              <w:t xml:space="preserve"> с допуском к обслуживанию систем накопления электрической энергии</w:t>
            </w:r>
            <w:r>
              <w:t xml:space="preserve">: </w:t>
            </w:r>
          </w:p>
          <w:p w14:paraId="536EF818" w14:textId="512D373D" w:rsidR="00FB5966" w:rsidRPr="00897ED9" w:rsidRDefault="00FB5966" w:rsidP="00FB5966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 w:rsidRPr="00897ED9">
              <w:rPr>
                <w:color w:val="auto"/>
                <w:szCs w:val="24"/>
                <w:lang w:bidi="ru-RU"/>
              </w:rPr>
              <w:t xml:space="preserve">Электромонтер </w:t>
            </w:r>
            <w:r w:rsidR="0089271B">
              <w:rPr>
                <w:color w:val="auto"/>
                <w:szCs w:val="24"/>
                <w:lang w:bidi="ru-RU"/>
              </w:rPr>
              <w:t>4</w:t>
            </w:r>
            <w:r w:rsidRPr="00897ED9">
              <w:rPr>
                <w:color w:val="auto"/>
                <w:szCs w:val="24"/>
                <w:lang w:bidi="ru-RU"/>
              </w:rPr>
              <w:t xml:space="preserve"> разряда</w:t>
            </w:r>
          </w:p>
          <w:p w14:paraId="633086F6" w14:textId="4D552D1D" w:rsidR="00FB5966" w:rsidRDefault="00FB5966" w:rsidP="00FB5966">
            <w:pPr>
              <w:jc w:val="both"/>
              <w:rPr>
                <w:lang w:bidi="ru-RU"/>
              </w:rPr>
            </w:pPr>
            <w:r w:rsidRPr="00897ED9">
              <w:rPr>
                <w:lang w:bidi="ru-RU"/>
              </w:rPr>
              <w:t xml:space="preserve">Электромонтер оперативно-выездной бригады </w:t>
            </w:r>
            <w:r w:rsidR="0089271B">
              <w:rPr>
                <w:lang w:bidi="ru-RU"/>
              </w:rPr>
              <w:t>4</w:t>
            </w:r>
            <w:r w:rsidRPr="00897ED9">
              <w:rPr>
                <w:lang w:bidi="ru-RU"/>
              </w:rPr>
              <w:t xml:space="preserve"> разряда</w:t>
            </w:r>
          </w:p>
          <w:p w14:paraId="57B667D4" w14:textId="2F984E0B" w:rsidR="00FB5966" w:rsidRDefault="00FB5966" w:rsidP="00FB596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Электромонтер по обслуживанию подстанций </w:t>
            </w:r>
            <w:r w:rsidR="0089271B">
              <w:rPr>
                <w:lang w:bidi="ru-RU"/>
              </w:rPr>
              <w:t>4</w:t>
            </w:r>
            <w:r>
              <w:rPr>
                <w:lang w:bidi="ru-RU"/>
              </w:rPr>
              <w:t xml:space="preserve"> разряда</w:t>
            </w:r>
          </w:p>
          <w:p w14:paraId="0BBA0F67" w14:textId="0991FD65" w:rsidR="00FB5966" w:rsidRDefault="00FB5966" w:rsidP="00FB596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Электромонтер по эксплуатации распределительных сетей </w:t>
            </w:r>
            <w:r w:rsidR="0089271B">
              <w:rPr>
                <w:lang w:bidi="ru-RU"/>
              </w:rPr>
              <w:t>4</w:t>
            </w:r>
            <w:r>
              <w:rPr>
                <w:lang w:bidi="ru-RU"/>
              </w:rPr>
              <w:t xml:space="preserve"> разряда</w:t>
            </w:r>
          </w:p>
          <w:p w14:paraId="7BED9EA8" w14:textId="34176803" w:rsidR="00FB5966" w:rsidRDefault="00FB5966" w:rsidP="00FB596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Электромонтер по ремонту и обслуживанию электрооборудования </w:t>
            </w:r>
            <w:r w:rsidR="0089271B">
              <w:rPr>
                <w:lang w:bidi="ru-RU"/>
              </w:rPr>
              <w:t>4</w:t>
            </w:r>
            <w:r>
              <w:rPr>
                <w:lang w:bidi="ru-RU"/>
              </w:rPr>
              <w:t xml:space="preserve"> разряда</w:t>
            </w:r>
          </w:p>
          <w:p w14:paraId="6C8C0DEB" w14:textId="1EBA8697" w:rsidR="00FB5966" w:rsidRPr="00897ED9" w:rsidRDefault="00FB5966" w:rsidP="0089271B">
            <w:pPr>
              <w:suppressAutoHyphens/>
              <w:jc w:val="both"/>
            </w:pPr>
            <w:r>
              <w:rPr>
                <w:lang w:bidi="ru-RU"/>
              </w:rPr>
              <w:t xml:space="preserve">Электромонтер по обслуживанию электроустановок </w:t>
            </w:r>
            <w:r w:rsidR="0089271B">
              <w:rPr>
                <w:lang w:bidi="ru-RU"/>
              </w:rPr>
              <w:t>4</w:t>
            </w:r>
            <w:r>
              <w:rPr>
                <w:lang w:bidi="ru-RU"/>
              </w:rPr>
              <w:t xml:space="preserve"> разряда</w:t>
            </w:r>
          </w:p>
        </w:tc>
      </w:tr>
      <w:tr w:rsidR="00FB5966" w:rsidRPr="00897ED9" w14:paraId="6C8C0DF2" w14:textId="77777777" w:rsidTr="00105FB3">
        <w:trPr>
          <w:trHeight w:val="408"/>
        </w:trPr>
        <w:tc>
          <w:tcPr>
            <w:tcW w:w="135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ED" w14:textId="77777777" w:rsidR="00FB5966" w:rsidRPr="00897ED9" w:rsidRDefault="00FB5966" w:rsidP="00FB5966">
            <w:pPr>
              <w:suppressAutoHyphens/>
              <w:jc w:val="both"/>
            </w:pPr>
            <w:r w:rsidRPr="00897ED9">
              <w:t>Особые условия допуска к работе</w:t>
            </w:r>
          </w:p>
        </w:tc>
        <w:tc>
          <w:tcPr>
            <w:tcW w:w="3647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8E98AB" w14:textId="77777777" w:rsidR="00FB5966" w:rsidRPr="00C30976" w:rsidRDefault="00FB5966" w:rsidP="00FB5966">
            <w:pPr>
              <w:rPr>
                <w:rFonts w:eastAsiaTheme="minorEastAsia"/>
              </w:rPr>
            </w:pPr>
            <w:r w:rsidRPr="00C30976">
              <w:rPr>
                <w:rFonts w:eastAsiaTheme="minorEastAsia"/>
              </w:rPr>
              <w:t>Лица, не моложе 18 лет</w:t>
            </w:r>
          </w:p>
          <w:p w14:paraId="0183A9B9" w14:textId="77777777" w:rsidR="00FB5966" w:rsidRPr="00C30976" w:rsidRDefault="00FB5966" w:rsidP="00FB5966">
            <w:pPr>
              <w:rPr>
                <w:rFonts w:eastAsiaTheme="minorEastAsia"/>
              </w:rPr>
            </w:pPr>
            <w:r w:rsidRPr="00C30976">
              <w:rPr>
                <w:rFonts w:eastAsiaTheme="minorEastAsia"/>
              </w:rPr>
              <w:t>Прохождение обязательных предварительных и периодических медицинских осмотров</w:t>
            </w:r>
          </w:p>
          <w:p w14:paraId="3312CA44" w14:textId="77777777" w:rsidR="00FB5966" w:rsidRPr="00C30976" w:rsidRDefault="00FB5966" w:rsidP="00FB5966">
            <w:pPr>
              <w:rPr>
                <w:rFonts w:eastAsiaTheme="minorEastAsia"/>
              </w:rPr>
            </w:pPr>
            <w:r w:rsidRPr="00C30976"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прохождения подготовки по новой должности (рабочему месту) в соответствии с требованиями Правил работы с персоналом в организациях электроэнергетики РФ</w:t>
            </w:r>
          </w:p>
          <w:p w14:paraId="6C8C0DF1" w14:textId="72E6650C" w:rsidR="00FB5966" w:rsidRPr="00897ED9" w:rsidRDefault="00FB5966" w:rsidP="00FB5966">
            <w:pPr>
              <w:suppressAutoHyphens/>
              <w:jc w:val="both"/>
            </w:pPr>
            <w:r w:rsidRPr="00C30976">
              <w:rPr>
                <w:rFonts w:eastAsiaTheme="minorEastAsia"/>
              </w:rPr>
              <w:t xml:space="preserve">Наличие группы </w:t>
            </w:r>
            <w:r w:rsidRPr="00C072FA">
              <w:rPr>
                <w:rFonts w:eastAsiaTheme="minorEastAsia"/>
              </w:rPr>
              <w:t xml:space="preserve">по электробезопасности </w:t>
            </w:r>
            <w:r w:rsidRPr="004830A6">
              <w:rPr>
                <w:rFonts w:eastAsiaTheme="minorEastAsia"/>
              </w:rPr>
              <w:t>не ниже III</w:t>
            </w:r>
          </w:p>
        </w:tc>
      </w:tr>
      <w:tr w:rsidR="00FB5966" w:rsidRPr="00897ED9" w14:paraId="6C8C0DF5" w14:textId="77777777" w:rsidTr="00105FB3">
        <w:trPr>
          <w:trHeight w:val="315"/>
        </w:trPr>
        <w:tc>
          <w:tcPr>
            <w:tcW w:w="135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DF3" w14:textId="77777777" w:rsidR="00FB5966" w:rsidRPr="00897ED9" w:rsidRDefault="00FB5966" w:rsidP="00FB5966">
            <w:pPr>
              <w:suppressAutoHyphens/>
              <w:jc w:val="both"/>
            </w:pPr>
            <w:r w:rsidRPr="00897ED9">
              <w:t>Другие характеристики</w:t>
            </w:r>
          </w:p>
        </w:tc>
        <w:tc>
          <w:tcPr>
            <w:tcW w:w="3647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CF4421" w14:textId="77777777" w:rsidR="00FB5966" w:rsidRDefault="00FB5966" w:rsidP="00FB5966">
            <w:pPr>
              <w:suppressAutoHyphens/>
              <w:jc w:val="both"/>
              <w:rPr>
                <w:rFonts w:eastAsiaTheme="minorEastAsia"/>
              </w:rPr>
            </w:pPr>
            <w:r>
              <w:t>Если характер выполняемых работ предполагает самостоятельную работу по техническому обслуживанию устройств РЗА, то работникам должен быть присвоен допуск к работе по техническому обслуживанию устройств РЗА не ниже 4-й категории</w:t>
            </w:r>
          </w:p>
          <w:p w14:paraId="6C8C0DF4" w14:textId="69758C30" w:rsidR="00FB5966" w:rsidRPr="00897ED9" w:rsidRDefault="00FB5966" w:rsidP="00FB5966">
            <w:pPr>
              <w:suppressAutoHyphens/>
              <w:jc w:val="both"/>
            </w:pPr>
            <w:r>
              <w:rPr>
                <w:rFonts w:eastAsiaTheme="minorEastAsia"/>
              </w:rPr>
              <w:t xml:space="preserve">Если характер выполняемых работ предполагает производство переключений, то работникам должны быть присвоено право производства переключений в электроустановках </w:t>
            </w:r>
            <w:r w:rsidRPr="00C30976">
              <w:t>на основании распорядительного документа руководителя организации или структурного подразделения</w:t>
            </w:r>
          </w:p>
        </w:tc>
      </w:tr>
    </w:tbl>
    <w:p w14:paraId="6C8C0DF6" w14:textId="77777777" w:rsidR="00105FB3" w:rsidRPr="00897ED9" w:rsidRDefault="00105FB3"/>
    <w:tbl>
      <w:tblPr>
        <w:tblW w:w="5358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674"/>
        <w:gridCol w:w="993"/>
        <w:gridCol w:w="708"/>
        <w:gridCol w:w="709"/>
        <w:gridCol w:w="1276"/>
        <w:gridCol w:w="850"/>
        <w:gridCol w:w="851"/>
        <w:gridCol w:w="283"/>
        <w:gridCol w:w="1020"/>
        <w:gridCol w:w="544"/>
        <w:gridCol w:w="1285"/>
        <w:gridCol w:w="270"/>
      </w:tblGrid>
      <w:tr w:rsidR="008F6C0C" w:rsidRPr="00897ED9" w14:paraId="6C8C0E1B" w14:textId="77777777" w:rsidTr="0042300E">
        <w:trPr>
          <w:cantSplit/>
        </w:trPr>
        <w:tc>
          <w:tcPr>
            <w:tcW w:w="106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DF7" w14:textId="77777777" w:rsidR="008F6C0C" w:rsidRPr="00897ED9" w:rsidRDefault="008F6C0C" w:rsidP="00DC1D8C">
            <w:pPr>
              <w:widowControl w:val="0"/>
              <w:jc w:val="both"/>
            </w:pPr>
            <w:r w:rsidRPr="00897ED9">
              <w:t>Дополнительные характеристики:</w:t>
            </w:r>
          </w:p>
          <w:p w14:paraId="6C8C0DF8" w14:textId="77777777" w:rsidR="008F6C0C" w:rsidRPr="00897ED9" w:rsidRDefault="008F6C0C" w:rsidP="008F6C0C">
            <w:pPr>
              <w:suppressAutoHyphens/>
              <w:jc w:val="both"/>
            </w:pPr>
          </w:p>
          <w:tbl>
            <w:tblPr>
              <w:tblW w:w="1020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52"/>
              <w:gridCol w:w="2120"/>
              <w:gridCol w:w="5235"/>
            </w:tblGrid>
            <w:tr w:rsidR="00B57EA6" w:rsidRPr="00897ED9" w14:paraId="0BF22AFC" w14:textId="77777777" w:rsidTr="00B57EA6">
              <w:trPr>
                <w:trHeight w:val="513"/>
              </w:trPr>
              <w:tc>
                <w:tcPr>
                  <w:tcW w:w="28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CD34DCC" w14:textId="77777777" w:rsidR="00B57EA6" w:rsidRPr="00897ED9" w:rsidRDefault="00B57EA6" w:rsidP="005F7037">
                  <w:pPr>
                    <w:suppressAutoHyphens/>
                    <w:jc w:val="both"/>
                    <w:rPr>
                      <w:lang w:eastAsia="en-US"/>
                    </w:rPr>
                  </w:pPr>
                  <w:r w:rsidRPr="00897ED9">
                    <w:t>Наименование документа</w:t>
                  </w:r>
                </w:p>
              </w:tc>
              <w:tc>
                <w:tcPr>
                  <w:tcW w:w="212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15C3525" w14:textId="77777777" w:rsidR="00B57EA6" w:rsidRPr="00897ED9" w:rsidRDefault="00B57EA6" w:rsidP="005F7037">
                  <w:pPr>
                    <w:suppressAutoHyphens/>
                    <w:jc w:val="both"/>
                    <w:rPr>
                      <w:lang w:eastAsia="en-US"/>
                    </w:rPr>
                  </w:pPr>
                  <w:r w:rsidRPr="00897ED9">
                    <w:t>Код</w:t>
                  </w: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96FA275" w14:textId="77777777" w:rsidR="00B57EA6" w:rsidRPr="00897ED9" w:rsidRDefault="00B57EA6" w:rsidP="005F7037">
                  <w:pPr>
                    <w:suppressAutoHyphens/>
                    <w:jc w:val="both"/>
                  </w:pPr>
                  <w:r w:rsidRPr="00897ED9">
                    <w:t xml:space="preserve">Наименование базовой группы, должности </w:t>
                  </w:r>
                </w:p>
                <w:p w14:paraId="7AB8506C" w14:textId="77777777" w:rsidR="00B57EA6" w:rsidRPr="00897ED9" w:rsidRDefault="00B57EA6" w:rsidP="005F7037">
                  <w:pPr>
                    <w:suppressAutoHyphens/>
                    <w:jc w:val="both"/>
                    <w:rPr>
                      <w:lang w:eastAsia="en-US"/>
                    </w:rPr>
                  </w:pPr>
                  <w:r w:rsidRPr="00897ED9">
                    <w:t>(профессии) или специальности</w:t>
                  </w:r>
                </w:p>
              </w:tc>
            </w:tr>
            <w:tr w:rsidR="00B57EA6" w:rsidRPr="00897ED9" w14:paraId="73B31DE1" w14:textId="77777777" w:rsidTr="00B57EA6">
              <w:trPr>
                <w:trHeight w:val="627"/>
              </w:trPr>
              <w:tc>
                <w:tcPr>
                  <w:tcW w:w="2852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6467C0D0" w14:textId="77777777" w:rsidR="00B57EA6" w:rsidRPr="00897ED9" w:rsidRDefault="00B57EA6" w:rsidP="005F7037">
                  <w:pPr>
                    <w:jc w:val="both"/>
                  </w:pPr>
                  <w:r w:rsidRPr="00897ED9">
                    <w:t>ОКЗ</w:t>
                  </w: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7B5CDF66" w14:textId="77777777" w:rsidR="00B57EA6" w:rsidRPr="00897ED9" w:rsidRDefault="00B57EA6" w:rsidP="005F7037">
                  <w:pPr>
                    <w:jc w:val="both"/>
                    <w:rPr>
                      <w:lang w:val="en-US"/>
                    </w:rPr>
                  </w:pPr>
                  <w:r w:rsidRPr="00897ED9">
                    <w:rPr>
                      <w:bCs/>
                      <w:iCs/>
                    </w:rPr>
                    <w:t>7412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34F34537" w14:textId="77777777" w:rsidR="00B57EA6" w:rsidRPr="00897ED9" w:rsidRDefault="00B57EA6" w:rsidP="005F7037">
                  <w:pPr>
                    <w:jc w:val="both"/>
                  </w:pPr>
                  <w:r w:rsidRPr="00897ED9">
                    <w:rPr>
                      <w:bCs/>
                    </w:rPr>
                    <w:t xml:space="preserve">Электромеханики и монтеры электрического оборудования </w:t>
                  </w:r>
                </w:p>
              </w:tc>
            </w:tr>
            <w:tr w:rsidR="00B57EA6" w:rsidRPr="00897ED9" w14:paraId="168A4C46" w14:textId="77777777" w:rsidTr="00B57EA6">
              <w:trPr>
                <w:trHeight w:val="581"/>
              </w:trPr>
              <w:tc>
                <w:tcPr>
                  <w:tcW w:w="2852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398E24D8" w14:textId="42FDAAD0" w:rsidR="00B57EA6" w:rsidRPr="00897ED9" w:rsidRDefault="00B57EA6" w:rsidP="00442438">
                  <w:pPr>
                    <w:jc w:val="both"/>
                  </w:pPr>
                  <w:r w:rsidRPr="00897ED9">
                    <w:t>ЕТКС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1D283FB9" w14:textId="77777777" w:rsidR="00B57EA6" w:rsidRPr="00897ED9" w:rsidRDefault="00B57EA6" w:rsidP="005F7037">
                  <w:pPr>
                    <w:suppressAutoHyphens/>
                    <w:jc w:val="both"/>
                    <w:rPr>
                      <w:lang w:val="en-US" w:eastAsia="en-US"/>
                    </w:rPr>
                  </w:pPr>
                  <w:r w:rsidRPr="00897ED9">
                    <w:rPr>
                      <w:bCs/>
                      <w:iCs/>
                    </w:rPr>
                    <w:t>§</w:t>
                  </w:r>
                  <w:r>
                    <w:rPr>
                      <w:bCs/>
                      <w:iCs/>
                    </w:rPr>
                    <w:t>42</w:t>
                  </w: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2C215A19" w14:textId="0B00B226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 w:rsidRPr="00897ED9">
                    <w:rPr>
                      <w:lang w:bidi="ru-RU"/>
                    </w:rPr>
                    <w:t xml:space="preserve">Электромонтер оперативно-выездной бригады </w:t>
                  </w:r>
                  <w:r>
                    <w:rPr>
                      <w:lang w:bidi="ru-RU"/>
                    </w:rPr>
                    <w:t>5</w:t>
                  </w:r>
                  <w:r w:rsidRPr="00897ED9">
                    <w:rPr>
                      <w:lang w:bidi="ru-RU"/>
                    </w:rPr>
                    <w:t xml:space="preserve"> разряда</w:t>
                  </w:r>
                </w:p>
              </w:tc>
            </w:tr>
            <w:tr w:rsidR="00B57EA6" w:rsidRPr="00897ED9" w14:paraId="5AAE8643" w14:textId="77777777" w:rsidTr="00017EE3">
              <w:trPr>
                <w:trHeight w:val="581"/>
              </w:trPr>
              <w:tc>
                <w:tcPr>
                  <w:tcW w:w="2852" w:type="dxa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3BDFCDF7" w14:textId="77777777" w:rsidR="00B57EA6" w:rsidRPr="00897ED9" w:rsidRDefault="00B57EA6" w:rsidP="005F7037">
                  <w:pPr>
                    <w:jc w:val="both"/>
                  </w:pPr>
                </w:p>
              </w:tc>
              <w:tc>
                <w:tcPr>
                  <w:tcW w:w="2120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13ED42DE" w14:textId="77777777" w:rsidR="00B57EA6" w:rsidRPr="00897ED9" w:rsidRDefault="00B57EA6" w:rsidP="005F7037">
                  <w:pPr>
                    <w:suppressAutoHyphens/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102AF2BA" w14:textId="38651783" w:rsidR="00B57EA6" w:rsidRPr="00897ED9" w:rsidRDefault="00B57EA6" w:rsidP="00B57EA6">
                  <w:pPr>
                    <w:suppressAutoHyphens/>
                    <w:jc w:val="both"/>
                    <w:rPr>
                      <w:lang w:bidi="ru-RU"/>
                    </w:rPr>
                  </w:pPr>
                  <w:r w:rsidRPr="00897ED9">
                    <w:rPr>
                      <w:lang w:bidi="ru-RU"/>
                    </w:rPr>
                    <w:t xml:space="preserve">Электромонтер оперативно-выездной бригады </w:t>
                  </w:r>
                  <w:r>
                    <w:rPr>
                      <w:lang w:bidi="ru-RU"/>
                    </w:rPr>
                    <w:t>6</w:t>
                  </w:r>
                  <w:r w:rsidRPr="00897ED9">
                    <w:rPr>
                      <w:lang w:bidi="ru-RU"/>
                    </w:rPr>
                    <w:t xml:space="preserve"> разряда</w:t>
                  </w:r>
                </w:p>
              </w:tc>
            </w:tr>
            <w:tr w:rsidR="00B57EA6" w:rsidRPr="00897ED9" w14:paraId="162F9204" w14:textId="77777777" w:rsidTr="00B57EA6">
              <w:trPr>
                <w:trHeight w:val="581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529CCF14" w14:textId="77777777" w:rsidR="00B57EA6" w:rsidRPr="00897ED9" w:rsidRDefault="00B57EA6" w:rsidP="005F7037">
                  <w:pPr>
                    <w:jc w:val="both"/>
                  </w:pP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64C10E33" w14:textId="77777777" w:rsidR="00B57EA6" w:rsidRPr="00897ED9" w:rsidRDefault="00B57EA6" w:rsidP="005F7037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§50</w:t>
                  </w: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5D4AB5DC" w14:textId="35CADC19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 w:rsidRPr="00897ED9">
                    <w:rPr>
                      <w:bCs/>
                    </w:rPr>
                    <w:t>Электромо</w:t>
                  </w:r>
                  <w:r>
                    <w:rPr>
                      <w:bCs/>
                    </w:rPr>
                    <w:t xml:space="preserve">нтер по обслуживанию подстанций 5 </w:t>
                  </w:r>
                  <w:r w:rsidRPr="00897ED9">
                    <w:rPr>
                      <w:bCs/>
                    </w:rPr>
                    <w:t>разряда</w:t>
                  </w:r>
                </w:p>
              </w:tc>
            </w:tr>
            <w:tr w:rsidR="00B57EA6" w:rsidRPr="00897ED9" w14:paraId="753FA6CE" w14:textId="77777777" w:rsidTr="004F54C8">
              <w:trPr>
                <w:trHeight w:val="581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291A8259" w14:textId="77777777" w:rsidR="00B57EA6" w:rsidRPr="00897ED9" w:rsidRDefault="00B57EA6" w:rsidP="005F7037">
                  <w:pPr>
                    <w:jc w:val="both"/>
                  </w:pPr>
                </w:p>
              </w:tc>
              <w:tc>
                <w:tcPr>
                  <w:tcW w:w="2120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79075364" w14:textId="77777777" w:rsidR="00B57EA6" w:rsidRDefault="00B57EA6" w:rsidP="005F7037">
                  <w:pPr>
                    <w:suppressAutoHyphens/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291712F9" w14:textId="300FCC2F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 w:rsidRPr="00897ED9">
                    <w:rPr>
                      <w:bCs/>
                    </w:rPr>
                    <w:t xml:space="preserve">Электромонтер по обслуживанию подстанций </w:t>
                  </w:r>
                  <w:r>
                    <w:rPr>
                      <w:bCs/>
                    </w:rPr>
                    <w:t>6</w:t>
                  </w:r>
                  <w:r w:rsidRPr="00897ED9">
                    <w:rPr>
                      <w:bCs/>
                    </w:rPr>
                    <w:t xml:space="preserve"> разряда</w:t>
                  </w:r>
                </w:p>
              </w:tc>
            </w:tr>
            <w:tr w:rsidR="00B57EA6" w:rsidRPr="00897ED9" w14:paraId="1C67CA39" w14:textId="77777777" w:rsidTr="004F54C8">
              <w:trPr>
                <w:trHeight w:val="581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30C2B424" w14:textId="77777777" w:rsidR="00B57EA6" w:rsidRPr="00897ED9" w:rsidRDefault="00B57EA6" w:rsidP="005F7037">
                  <w:pPr>
                    <w:jc w:val="both"/>
                  </w:pPr>
                </w:p>
              </w:tc>
              <w:tc>
                <w:tcPr>
                  <w:tcW w:w="2120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38859295" w14:textId="77777777" w:rsidR="00B57EA6" w:rsidRDefault="00B57EA6" w:rsidP="005F7037">
                  <w:pPr>
                    <w:suppressAutoHyphens/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77553F3C" w14:textId="1BD0366C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 w:rsidRPr="00897ED9">
                    <w:rPr>
                      <w:bCs/>
                    </w:rPr>
                    <w:t xml:space="preserve">Электромонтер по обслуживанию подстанций </w:t>
                  </w:r>
                  <w:r>
                    <w:rPr>
                      <w:bCs/>
                    </w:rPr>
                    <w:t>7</w:t>
                  </w:r>
                  <w:r w:rsidRPr="00897ED9">
                    <w:rPr>
                      <w:bCs/>
                    </w:rPr>
                    <w:t xml:space="preserve"> разряда</w:t>
                  </w:r>
                </w:p>
              </w:tc>
            </w:tr>
            <w:tr w:rsidR="00B57EA6" w:rsidRPr="00897ED9" w14:paraId="701F1DB7" w14:textId="77777777" w:rsidTr="004F54C8">
              <w:trPr>
                <w:trHeight w:val="581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14144088" w14:textId="77777777" w:rsidR="00B57EA6" w:rsidRPr="00897ED9" w:rsidRDefault="00B57EA6" w:rsidP="005F7037">
                  <w:pPr>
                    <w:jc w:val="both"/>
                  </w:pPr>
                </w:p>
              </w:tc>
              <w:tc>
                <w:tcPr>
                  <w:tcW w:w="2120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67FC65BD" w14:textId="77777777" w:rsidR="00B57EA6" w:rsidRDefault="00B57EA6" w:rsidP="005F7037">
                  <w:pPr>
                    <w:suppressAutoHyphens/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58D7F6AD" w14:textId="6BCFE37B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 w:rsidRPr="00897ED9">
                    <w:rPr>
                      <w:bCs/>
                    </w:rPr>
                    <w:t xml:space="preserve">Электромонтер по обслуживанию подстанций </w:t>
                  </w:r>
                  <w:r>
                    <w:rPr>
                      <w:bCs/>
                    </w:rPr>
                    <w:t>8</w:t>
                  </w:r>
                  <w:r w:rsidRPr="00897ED9">
                    <w:rPr>
                      <w:bCs/>
                    </w:rPr>
                    <w:t xml:space="preserve"> разряда</w:t>
                  </w:r>
                </w:p>
              </w:tc>
            </w:tr>
            <w:tr w:rsidR="00B57EA6" w:rsidRPr="00897ED9" w14:paraId="2372E05A" w14:textId="77777777" w:rsidTr="00B57EA6">
              <w:trPr>
                <w:trHeight w:val="362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40869161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0583FD0D" w14:textId="3D59335C" w:rsidR="00B57EA6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§51</w:t>
                  </w: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338F81CA" w14:textId="5FE1ACDE" w:rsidR="00B57EA6" w:rsidRPr="00897ED9" w:rsidRDefault="00237597" w:rsidP="00B57EA6">
                  <w:pPr>
                    <w:widowControl w:val="0"/>
                    <w:jc w:val="both"/>
                    <w:rPr>
                      <w:bCs/>
                    </w:rPr>
                  </w:pPr>
                  <w:r>
                    <w:rPr>
                      <w:lang w:bidi="ru-RU"/>
                    </w:rPr>
                    <w:t>Э</w:t>
                  </w:r>
                  <w:r w:rsidR="00B57EA6">
                    <w:rPr>
                      <w:lang w:bidi="ru-RU"/>
                    </w:rPr>
                    <w:t>лектромонтер по обслуживанию преобразовательных устройств 5 разряда</w:t>
                  </w:r>
                </w:p>
              </w:tc>
            </w:tr>
            <w:tr w:rsidR="00B57EA6" w:rsidRPr="00897ED9" w14:paraId="256B7B13" w14:textId="77777777" w:rsidTr="00B57EA6">
              <w:trPr>
                <w:trHeight w:val="362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32AD9C29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494C979E" w14:textId="04966EE8" w:rsidR="00B57EA6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§52</w:t>
                  </w: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1A6164FA" w14:textId="2BAB5E87" w:rsidR="00B57EA6" w:rsidRDefault="00237597" w:rsidP="00B57EA6">
                  <w:pPr>
                    <w:widowControl w:val="0"/>
                    <w:jc w:val="both"/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>Э</w:t>
                  </w:r>
                  <w:r w:rsidR="00B57EA6">
                    <w:rPr>
                      <w:lang w:bidi="ru-RU"/>
                    </w:rPr>
                    <w:t>лектромонтер по обслуживанию преобразовательных устройств 6 разряда</w:t>
                  </w:r>
                </w:p>
              </w:tc>
            </w:tr>
            <w:tr w:rsidR="00B57EA6" w:rsidRPr="00897ED9" w14:paraId="3F6E5C74" w14:textId="77777777" w:rsidTr="00B57EA6">
              <w:trPr>
                <w:trHeight w:val="362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2BEEBF17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0125A096" w14:textId="02396366" w:rsidR="00B57EA6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§53</w:t>
                  </w: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1B8E5C0F" w14:textId="2160E39D" w:rsidR="00B57EA6" w:rsidRDefault="00237597" w:rsidP="00B57EA6">
                  <w:pPr>
                    <w:widowControl w:val="0"/>
                    <w:jc w:val="both"/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>Э</w:t>
                  </w:r>
                  <w:r w:rsidR="00B57EA6">
                    <w:rPr>
                      <w:lang w:bidi="ru-RU"/>
                    </w:rPr>
                    <w:t>лектромонтер по обслуживанию преобразовательных устройств 7 разряда</w:t>
                  </w:r>
                </w:p>
              </w:tc>
            </w:tr>
            <w:tr w:rsidR="00B57EA6" w:rsidRPr="00897ED9" w14:paraId="20CF2B36" w14:textId="77777777" w:rsidTr="00B57EA6">
              <w:trPr>
                <w:trHeight w:val="581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14:paraId="3A0155CE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60459C12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§58</w:t>
                  </w:r>
                </w:p>
              </w:tc>
              <w:tc>
                <w:tcPr>
                  <w:tcW w:w="5235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14:paraId="69814F61" w14:textId="44E3D2B7" w:rsidR="00B57EA6" w:rsidRPr="00897ED9" w:rsidRDefault="00B57EA6" w:rsidP="00B57EA6">
                  <w:pPr>
                    <w:jc w:val="both"/>
                    <w:rPr>
                      <w:bCs/>
                    </w:rPr>
                  </w:pPr>
                  <w:r>
                    <w:rPr>
                      <w:lang w:bidi="ru-RU"/>
                    </w:rPr>
                    <w:t>Электромонтер по эксплуатации распределительных сетей 6 разряда</w:t>
                  </w:r>
                </w:p>
              </w:tc>
            </w:tr>
            <w:tr w:rsidR="00B57EA6" w:rsidRPr="00897ED9" w14:paraId="34F49F15" w14:textId="77777777" w:rsidTr="00B57EA6">
              <w:trPr>
                <w:trHeight w:val="304"/>
              </w:trPr>
              <w:tc>
                <w:tcPr>
                  <w:tcW w:w="2852" w:type="dxa"/>
                  <w:vMerge w:val="restart"/>
                  <w:tcBorders>
                    <w:left w:val="single" w:sz="4" w:space="0" w:color="808080"/>
                  </w:tcBorders>
                </w:tcPr>
                <w:p w14:paraId="46B96A78" w14:textId="22EF4E17" w:rsidR="00B57EA6" w:rsidRPr="00897ED9" w:rsidRDefault="00B57EA6" w:rsidP="00442438">
                  <w:pPr>
                    <w:jc w:val="both"/>
                  </w:pPr>
                  <w:r w:rsidRPr="00897ED9">
                    <w:t>ОКПДТР</w:t>
                  </w: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52364BBE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19831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0804A32D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 w:rsidRPr="00897ED9">
                    <w:rPr>
                      <w:lang w:bidi="ru-RU"/>
                    </w:rPr>
                    <w:t>Электромонтер оперативно-выездной бригады</w:t>
                  </w:r>
                </w:p>
              </w:tc>
            </w:tr>
            <w:tr w:rsidR="00B57EA6" w:rsidRPr="00897ED9" w14:paraId="3A31A9FE" w14:textId="77777777" w:rsidTr="00B57EA6">
              <w:trPr>
                <w:trHeight w:val="70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</w:tcBorders>
                </w:tcPr>
                <w:p w14:paraId="2787C923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1F3C1BC2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19842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6001A55C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 w:rsidRPr="00897ED9">
                    <w:rPr>
                      <w:bCs/>
                    </w:rPr>
                    <w:t>Электром</w:t>
                  </w:r>
                  <w:r>
                    <w:rPr>
                      <w:bCs/>
                    </w:rPr>
                    <w:t>онтер по обслуживанию подстанции</w:t>
                  </w:r>
                </w:p>
              </w:tc>
            </w:tr>
            <w:tr w:rsidR="00237597" w:rsidRPr="00897ED9" w14:paraId="50A7C233" w14:textId="77777777" w:rsidTr="00B57EA6">
              <w:trPr>
                <w:trHeight w:val="70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</w:tcBorders>
                </w:tcPr>
                <w:p w14:paraId="54216465" w14:textId="77777777" w:rsidR="00237597" w:rsidRPr="00897ED9" w:rsidRDefault="00237597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20156776" w14:textId="071A42DB" w:rsidR="00237597" w:rsidRDefault="00237597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19844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702EDB80" w14:textId="347E2343" w:rsidR="00237597" w:rsidRPr="00897ED9" w:rsidRDefault="00237597" w:rsidP="00B57EA6">
                  <w:pPr>
                    <w:suppressAutoHyphens/>
                    <w:jc w:val="both"/>
                    <w:rPr>
                      <w:bCs/>
                    </w:rPr>
                  </w:pPr>
                  <w:r>
                    <w:rPr>
                      <w:lang w:bidi="ru-RU"/>
                    </w:rPr>
                    <w:t>Электромонтер по обслуживанию преобразовательных устройств</w:t>
                  </w:r>
                </w:p>
              </w:tc>
            </w:tr>
            <w:tr w:rsidR="00B57EA6" w:rsidRPr="00897ED9" w14:paraId="0989478F" w14:textId="77777777" w:rsidTr="00B57EA6">
              <w:trPr>
                <w:trHeight w:val="128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</w:tcBorders>
                </w:tcPr>
                <w:p w14:paraId="1E533A82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79F860C5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19850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48A553B6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>
                    <w:rPr>
                      <w:lang w:bidi="ru-RU"/>
                    </w:rPr>
                    <w:t>Электромонтер по обслуживанию электроустановок</w:t>
                  </w:r>
                </w:p>
              </w:tc>
            </w:tr>
            <w:tr w:rsidR="00B57EA6" w:rsidRPr="00897ED9" w14:paraId="2B1D6A8B" w14:textId="77777777" w:rsidTr="00B57EA6">
              <w:trPr>
                <w:trHeight w:val="70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</w:tcBorders>
                </w:tcPr>
                <w:p w14:paraId="728AF5A3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57FE735C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19861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579C8815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>
                    <w:rPr>
                      <w:lang w:bidi="ru-RU"/>
                    </w:rPr>
                    <w:t>Электромонтер по ремонту и обслуживанию электрооборудования</w:t>
                  </w:r>
                </w:p>
              </w:tc>
            </w:tr>
            <w:tr w:rsidR="00B57EA6" w:rsidRPr="00897ED9" w14:paraId="22B98DCC" w14:textId="77777777" w:rsidTr="00B57EA6">
              <w:trPr>
                <w:trHeight w:val="70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</w:tcBorders>
                </w:tcPr>
                <w:p w14:paraId="228D12F7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191D579D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19867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15B6D943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>
                    <w:rPr>
                      <w:lang w:bidi="ru-RU"/>
                    </w:rPr>
                    <w:t>Электромонтер по эксплуатации распределительных сетей</w:t>
                  </w:r>
                </w:p>
              </w:tc>
            </w:tr>
            <w:tr w:rsidR="00B57EA6" w:rsidRPr="00897ED9" w14:paraId="426EE49B" w14:textId="77777777" w:rsidTr="00B57EA6">
              <w:trPr>
                <w:trHeight w:val="575"/>
              </w:trPr>
              <w:tc>
                <w:tcPr>
                  <w:tcW w:w="2852" w:type="dxa"/>
                  <w:vMerge w:val="restart"/>
                  <w:tcBorders>
                    <w:left w:val="single" w:sz="4" w:space="0" w:color="808080"/>
                  </w:tcBorders>
                </w:tcPr>
                <w:p w14:paraId="43819643" w14:textId="71109F39" w:rsidR="00B57EA6" w:rsidRPr="00897ED9" w:rsidRDefault="00B57EA6" w:rsidP="00442438">
                  <w:pPr>
                    <w:jc w:val="both"/>
                  </w:pPr>
                  <w:r w:rsidRPr="00897ED9">
                    <w:t>ОКСО</w:t>
                  </w: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5D6E694C" w14:textId="77777777" w:rsidR="00B57EA6" w:rsidRPr="00897ED9" w:rsidRDefault="00B57EA6" w:rsidP="00B57EA6">
                  <w:pPr>
                    <w:suppressAutoHyphens/>
                    <w:jc w:val="both"/>
                    <w:rPr>
                      <w:strike/>
                    </w:rPr>
                  </w:pPr>
                  <w:r w:rsidRPr="00897ED9">
                    <w:rPr>
                      <w:bCs/>
                      <w:iCs/>
                    </w:rPr>
                    <w:t>2.13.01.05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6FCA6418" w14:textId="77777777" w:rsidR="00B57EA6" w:rsidRPr="00897ED9" w:rsidRDefault="00B57EA6" w:rsidP="00B57EA6">
                  <w:pPr>
                    <w:suppressAutoHyphens/>
                    <w:jc w:val="both"/>
                    <w:rPr>
                      <w:strike/>
                    </w:rPr>
                  </w:pPr>
                  <w:r w:rsidRPr="00897ED9">
                    <w:rPr>
                      <w:bCs/>
                    </w:rPr>
                    <w:t>Электромонтер по техническому обслуживанию электростанций и сетей</w:t>
                  </w:r>
                </w:p>
              </w:tc>
            </w:tr>
            <w:tr w:rsidR="00B57EA6" w:rsidRPr="00897ED9" w14:paraId="51F94D7C" w14:textId="77777777" w:rsidTr="00B57EA6">
              <w:trPr>
                <w:trHeight w:val="226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</w:tcBorders>
                </w:tcPr>
                <w:p w14:paraId="3344D9C3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7362E44E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2.13.01.07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33DD75B4" w14:textId="77777777" w:rsidR="00B57EA6" w:rsidRPr="00897ED9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Электромонтер по ремонту электросетей</w:t>
                  </w:r>
                </w:p>
              </w:tc>
            </w:tr>
            <w:tr w:rsidR="00B57EA6" w14:paraId="361A18A9" w14:textId="77777777" w:rsidTr="00B57EA6">
              <w:trPr>
                <w:trHeight w:val="575"/>
              </w:trPr>
              <w:tc>
                <w:tcPr>
                  <w:tcW w:w="2852" w:type="dxa"/>
                  <w:vMerge/>
                  <w:tcBorders>
                    <w:left w:val="single" w:sz="4" w:space="0" w:color="808080"/>
                  </w:tcBorders>
                </w:tcPr>
                <w:p w14:paraId="641E78BE" w14:textId="77777777" w:rsidR="00B57EA6" w:rsidRPr="00897ED9" w:rsidRDefault="00B57EA6" w:rsidP="00B57EA6">
                  <w:pPr>
                    <w:jc w:val="both"/>
                  </w:pPr>
                </w:p>
              </w:tc>
              <w:tc>
                <w:tcPr>
                  <w:tcW w:w="2120" w:type="dxa"/>
                  <w:tcBorders>
                    <w:right w:val="single" w:sz="2" w:space="0" w:color="808080"/>
                  </w:tcBorders>
                </w:tcPr>
                <w:p w14:paraId="000B040B" w14:textId="77777777" w:rsidR="00B57EA6" w:rsidRDefault="00B57EA6" w:rsidP="00B57EA6">
                  <w:pPr>
                    <w:suppressAutoHyphens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2.13.01.10</w:t>
                  </w:r>
                </w:p>
              </w:tc>
              <w:tc>
                <w:tcPr>
                  <w:tcW w:w="5235" w:type="dxa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14:paraId="41A6C681" w14:textId="77777777" w:rsidR="00B57EA6" w:rsidRDefault="00B57EA6" w:rsidP="00B57EA6">
                  <w:pPr>
                    <w:suppressAutoHyphens/>
                    <w:jc w:val="both"/>
                    <w:rPr>
                      <w:bCs/>
                    </w:rPr>
                  </w:pPr>
                  <w:r>
                    <w:rPr>
                      <w:lang w:bidi="ru-RU"/>
                    </w:rPr>
                    <w:t>Электромонтер по ремонту и обслуживанию электрооборудования (по отраслям)</w:t>
                  </w:r>
                </w:p>
              </w:tc>
            </w:tr>
          </w:tbl>
          <w:p w14:paraId="6C8C0E1A" w14:textId="77777777" w:rsidR="008F6C0C" w:rsidRPr="00897ED9" w:rsidRDefault="008F6C0C" w:rsidP="008F6C0C">
            <w:pPr>
              <w:suppressAutoHyphens/>
              <w:jc w:val="both"/>
            </w:pPr>
          </w:p>
        </w:tc>
      </w:tr>
      <w:tr w:rsidR="008F6C0C" w:rsidRPr="00897ED9" w14:paraId="6C8C0E20" w14:textId="77777777" w:rsidTr="0042300E">
        <w:trPr>
          <w:gridBefore w:val="1"/>
          <w:gridAfter w:val="1"/>
          <w:wBefore w:w="168" w:type="dxa"/>
          <w:wAfter w:w="270" w:type="dxa"/>
          <w:trHeight w:val="592"/>
        </w:trPr>
        <w:tc>
          <w:tcPr>
            <w:tcW w:w="101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E1C" w14:textId="77777777" w:rsidR="00105FB3" w:rsidRPr="00897ED9" w:rsidRDefault="00105FB3" w:rsidP="008F6C0C">
            <w:pPr>
              <w:suppressAutoHyphens/>
              <w:jc w:val="both"/>
              <w:rPr>
                <w:b/>
              </w:rPr>
            </w:pPr>
          </w:p>
          <w:p w14:paraId="6C8C0E1D" w14:textId="77777777" w:rsidR="00EF166C" w:rsidRPr="00897ED9" w:rsidRDefault="00EF166C" w:rsidP="008F6C0C">
            <w:pPr>
              <w:suppressAutoHyphens/>
              <w:jc w:val="both"/>
              <w:rPr>
                <w:b/>
              </w:rPr>
            </w:pPr>
          </w:p>
          <w:p w14:paraId="6C8C0E1E" w14:textId="77777777" w:rsidR="008F6C0C" w:rsidRPr="00897ED9" w:rsidRDefault="008F6C0C" w:rsidP="008F6C0C">
            <w:pPr>
              <w:suppressAutoHyphens/>
              <w:jc w:val="both"/>
              <w:rPr>
                <w:b/>
              </w:rPr>
            </w:pPr>
            <w:r w:rsidRPr="00897ED9">
              <w:rPr>
                <w:b/>
              </w:rPr>
              <w:t>3.</w:t>
            </w:r>
            <w:r w:rsidRPr="00897ED9">
              <w:rPr>
                <w:b/>
                <w:lang w:val="en-US"/>
              </w:rPr>
              <w:t>3</w:t>
            </w:r>
            <w:r w:rsidRPr="00897ED9">
              <w:rPr>
                <w:b/>
              </w:rPr>
              <w:t>.1. Трудовая функция</w:t>
            </w:r>
          </w:p>
          <w:p w14:paraId="6C8C0E1F" w14:textId="77777777" w:rsidR="008F6C0C" w:rsidRPr="00897ED9" w:rsidRDefault="008F6C0C" w:rsidP="008F6C0C">
            <w:pPr>
              <w:suppressAutoHyphens/>
              <w:jc w:val="both"/>
              <w:rPr>
                <w:b/>
              </w:rPr>
            </w:pPr>
          </w:p>
        </w:tc>
      </w:tr>
      <w:tr w:rsidR="008F6C0C" w:rsidRPr="00897ED9" w14:paraId="6C8C0E27" w14:textId="77777777" w:rsidTr="0042300E">
        <w:trPr>
          <w:gridBefore w:val="1"/>
          <w:gridAfter w:val="1"/>
          <w:wBefore w:w="168" w:type="dxa"/>
          <w:wAfter w:w="270" w:type="dxa"/>
          <w:trHeight w:val="278"/>
        </w:trPr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C8C0E21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22" w14:textId="77777777" w:rsidR="008F6C0C" w:rsidRPr="00897ED9" w:rsidRDefault="008F6C0C" w:rsidP="008F6C0C">
            <w:pPr>
              <w:suppressAutoHyphens/>
              <w:jc w:val="both"/>
              <w:rPr>
                <w:lang w:eastAsia="en-US"/>
              </w:rPr>
            </w:pPr>
            <w:r w:rsidRPr="00897ED9">
              <w:t>Выполнение работ всех уровней сложности по настройке параметров работы систем накопления электрической энергии во всех режимах работы, включая основной, аварийный и послеаварийный режимы работы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E23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24" w14:textId="7BB47278" w:rsidR="008F6C0C" w:rsidRPr="00897ED9" w:rsidRDefault="00FA556A" w:rsidP="008F6C0C">
            <w:pPr>
              <w:suppressAutoHyphens/>
              <w:jc w:val="both"/>
            </w:pPr>
            <w:r>
              <w:t>С/01.4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C8C0E25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97ED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1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26" w14:textId="6C518093" w:rsidR="008F6C0C" w:rsidRPr="00897ED9" w:rsidRDefault="00FA556A" w:rsidP="00105FB3">
            <w:pPr>
              <w:suppressAutoHyphens/>
              <w:jc w:val="center"/>
            </w:pPr>
            <w:r>
              <w:t>4</w:t>
            </w:r>
          </w:p>
        </w:tc>
      </w:tr>
      <w:tr w:rsidR="008F6C0C" w:rsidRPr="00897ED9" w14:paraId="6C8C0E2A" w14:textId="77777777" w:rsidTr="0042300E">
        <w:trPr>
          <w:gridBefore w:val="1"/>
          <w:gridAfter w:val="1"/>
          <w:wBefore w:w="168" w:type="dxa"/>
          <w:wAfter w:w="270" w:type="dxa"/>
          <w:trHeight w:val="281"/>
        </w:trPr>
        <w:tc>
          <w:tcPr>
            <w:tcW w:w="101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E28" w14:textId="77777777" w:rsidR="008F6C0C" w:rsidRPr="00897ED9" w:rsidRDefault="008F6C0C" w:rsidP="008F6C0C">
            <w:pPr>
              <w:suppressAutoHyphens/>
              <w:jc w:val="both"/>
            </w:pPr>
          </w:p>
          <w:p w14:paraId="6C8C0E29" w14:textId="77777777" w:rsidR="008F6C0C" w:rsidRPr="00897ED9" w:rsidRDefault="008F6C0C" w:rsidP="008F6C0C">
            <w:pPr>
              <w:suppressAutoHyphens/>
              <w:jc w:val="both"/>
            </w:pPr>
          </w:p>
        </w:tc>
      </w:tr>
      <w:tr w:rsidR="008F6C0C" w:rsidRPr="00897ED9" w14:paraId="6C8C0E31" w14:textId="77777777" w:rsidTr="0042300E">
        <w:trPr>
          <w:gridBefore w:val="1"/>
          <w:gridAfter w:val="1"/>
          <w:wBefore w:w="168" w:type="dxa"/>
          <w:wAfter w:w="270" w:type="dxa"/>
          <w:trHeight w:val="488"/>
        </w:trPr>
        <w:tc>
          <w:tcPr>
            <w:tcW w:w="1674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14:paraId="6C8C0E2B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70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14:paraId="6C8C0E2C" w14:textId="462DBA6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E2D" w14:textId="17365FC3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8C0E2E" w14:textId="498D66A4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E2F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E30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8F6C0C" w:rsidRPr="00897ED9" w14:paraId="6C8C0E36" w14:textId="77777777" w:rsidTr="0042300E">
        <w:trPr>
          <w:gridBefore w:val="1"/>
          <w:gridAfter w:val="1"/>
          <w:wBefore w:w="168" w:type="dxa"/>
          <w:wAfter w:w="270" w:type="dxa"/>
          <w:trHeight w:val="479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E32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E33" w14:textId="77777777" w:rsidR="008F6C0C" w:rsidRPr="00897ED9" w:rsidRDefault="008F6C0C" w:rsidP="008F6C0C">
            <w:pPr>
              <w:suppressAutoHyphens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14:paraId="6C8C0E34" w14:textId="77777777" w:rsidR="008F6C0C" w:rsidRPr="00897ED9" w:rsidRDefault="008F6C0C" w:rsidP="008F6C0C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29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E35" w14:textId="77777777" w:rsidR="008F6C0C" w:rsidRPr="00897ED9" w:rsidRDefault="008F6C0C" w:rsidP="0042300E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42300E" w:rsidRPr="00897ED9" w14:paraId="6C8C0E39" w14:textId="77777777" w:rsidTr="0042300E">
        <w:trPr>
          <w:gridBefore w:val="1"/>
          <w:gridAfter w:val="1"/>
          <w:wBefore w:w="168" w:type="dxa"/>
          <w:wAfter w:w="270" w:type="dxa"/>
          <w:trHeight w:val="177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E37" w14:textId="77777777" w:rsidR="0042300E" w:rsidRPr="00897ED9" w:rsidRDefault="0042300E" w:rsidP="008F6C0C">
            <w:pPr>
              <w:suppressAutoHyphens/>
              <w:jc w:val="both"/>
            </w:pPr>
          </w:p>
        </w:tc>
        <w:tc>
          <w:tcPr>
            <w:tcW w:w="75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8C0E38" w14:textId="77777777" w:rsidR="0042300E" w:rsidRPr="00897ED9" w:rsidRDefault="0042300E" w:rsidP="008F6C0C">
            <w:pPr>
              <w:suppressAutoHyphens/>
              <w:jc w:val="both"/>
            </w:pPr>
          </w:p>
        </w:tc>
      </w:tr>
      <w:tr w:rsidR="00085AF0" w:rsidRPr="00897ED9" w14:paraId="6C8C0E3C" w14:textId="77777777" w:rsidTr="0042300E">
        <w:trPr>
          <w:gridBefore w:val="1"/>
          <w:gridAfter w:val="1"/>
          <w:wBefore w:w="168" w:type="dxa"/>
          <w:wAfter w:w="270" w:type="dxa"/>
          <w:trHeight w:val="271"/>
        </w:trPr>
        <w:tc>
          <w:tcPr>
            <w:tcW w:w="266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E3A" w14:textId="77777777" w:rsidR="00085AF0" w:rsidRPr="00897ED9" w:rsidRDefault="00085AF0" w:rsidP="008F6C0C">
            <w:pPr>
              <w:suppressAutoHyphens/>
              <w:jc w:val="both"/>
            </w:pPr>
            <w:r w:rsidRPr="00897ED9">
              <w:t>Трудовые действия</w:t>
            </w: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3B" w14:textId="55702440" w:rsidR="00085AF0" w:rsidRPr="00897ED9" w:rsidRDefault="00085AF0" w:rsidP="00EF2A62">
            <w:pPr>
              <w:spacing w:before="100" w:beforeAutospacing="1" w:after="100" w:afterAutospacing="1"/>
              <w:jc w:val="both"/>
            </w:pPr>
            <w:r w:rsidRPr="00897ED9">
              <w:t xml:space="preserve">Контроль данных </w:t>
            </w:r>
            <w:r w:rsidR="00EF2A62">
              <w:t>оперативно-информационного комплекса</w:t>
            </w:r>
            <w:r w:rsidRPr="00897ED9">
              <w:t xml:space="preserve"> о текущем режиме и фазе рабочего цикла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>, состоянии оборудования и аварийно-предупредительных сигналов в темпе поступления информации</w:t>
            </w:r>
          </w:p>
        </w:tc>
      </w:tr>
      <w:tr w:rsidR="00085AF0" w:rsidRPr="00897ED9" w14:paraId="6C8C0E3F" w14:textId="77777777" w:rsidTr="00FB4DA4">
        <w:trPr>
          <w:gridBefore w:val="1"/>
          <w:gridAfter w:val="1"/>
          <w:wBefore w:w="168" w:type="dxa"/>
          <w:wAfter w:w="270" w:type="dxa"/>
          <w:trHeight w:val="271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E3D" w14:textId="77777777" w:rsidR="00085AF0" w:rsidRPr="00897ED9" w:rsidRDefault="00085AF0" w:rsidP="008F6C0C">
            <w:pPr>
              <w:suppressAutoHyphens/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3E" w14:textId="676D985C" w:rsidR="00085AF0" w:rsidRPr="00897ED9" w:rsidRDefault="00085AF0" w:rsidP="003E060B">
            <w:pPr>
              <w:spacing w:before="100" w:beforeAutospacing="1" w:after="100" w:afterAutospacing="1"/>
              <w:jc w:val="both"/>
            </w:pPr>
            <w:r w:rsidRPr="00897ED9">
              <w:t xml:space="preserve">Ввод и фиксация заданных параметров работы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 xml:space="preserve"> с панели управления во всех режимах работы, включая основной, аварийный и послеаварийный режим работы</w:t>
            </w:r>
          </w:p>
        </w:tc>
      </w:tr>
      <w:tr w:rsidR="00085AF0" w:rsidRPr="00897ED9" w14:paraId="6C8C0E42" w14:textId="77777777" w:rsidTr="0042300E">
        <w:trPr>
          <w:gridBefore w:val="1"/>
          <w:gridAfter w:val="1"/>
          <w:wBefore w:w="168" w:type="dxa"/>
          <w:wAfter w:w="270" w:type="dxa"/>
          <w:trHeight w:val="20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E40" w14:textId="77777777" w:rsidR="00085AF0" w:rsidRPr="00897ED9" w:rsidRDefault="00085AF0" w:rsidP="008F6C0C">
            <w:pPr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41" w14:textId="57BF0E0B" w:rsidR="00085AF0" w:rsidRPr="00897ED9" w:rsidRDefault="00085AF0" w:rsidP="008F6C0C">
            <w:pPr>
              <w:spacing w:before="100" w:beforeAutospacing="1" w:after="100" w:afterAutospacing="1"/>
              <w:jc w:val="both"/>
            </w:pPr>
            <w:r w:rsidRPr="00897ED9">
              <w:t xml:space="preserve">Контроль выполнения работы производителя работ или бригады по настройке параметров работы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 xml:space="preserve"> во всех режимах работы</w:t>
            </w:r>
          </w:p>
        </w:tc>
      </w:tr>
      <w:tr w:rsidR="00085AF0" w:rsidRPr="00897ED9" w14:paraId="58908666" w14:textId="77777777" w:rsidTr="008D514A">
        <w:trPr>
          <w:gridBefore w:val="1"/>
          <w:gridAfter w:val="1"/>
          <w:wBefore w:w="168" w:type="dxa"/>
          <w:wAfter w:w="270" w:type="dxa"/>
          <w:trHeight w:val="20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5102A8" w14:textId="77777777" w:rsidR="00085AF0" w:rsidRPr="00897ED9" w:rsidRDefault="00085AF0" w:rsidP="00085AF0">
            <w:pPr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DF9629" w14:textId="5724AC22" w:rsidR="00085AF0" w:rsidRPr="00897ED9" w:rsidRDefault="00085AF0" w:rsidP="00085AF0">
            <w:pPr>
              <w:spacing w:before="100" w:beforeAutospacing="1" w:after="100" w:afterAutospacing="1"/>
              <w:jc w:val="both"/>
            </w:pPr>
            <w:r>
              <w:rPr>
                <w:rStyle w:val="apple-style-span"/>
              </w:rPr>
              <w:t>Организация работы бригады в качестве</w:t>
            </w:r>
            <w:r w:rsidRPr="00897ED9">
              <w:rPr>
                <w:rStyle w:val="apple-style-span"/>
              </w:rPr>
              <w:t xml:space="preserve"> производителя работ</w:t>
            </w:r>
          </w:p>
        </w:tc>
      </w:tr>
      <w:tr w:rsidR="00085AF0" w:rsidRPr="00897ED9" w14:paraId="6C8C0E45" w14:textId="77777777" w:rsidTr="0042300E">
        <w:trPr>
          <w:gridBefore w:val="1"/>
          <w:gridAfter w:val="1"/>
          <w:wBefore w:w="168" w:type="dxa"/>
          <w:wAfter w:w="270" w:type="dxa"/>
          <w:trHeight w:val="212"/>
        </w:trPr>
        <w:tc>
          <w:tcPr>
            <w:tcW w:w="266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E43" w14:textId="77777777" w:rsidR="00085AF0" w:rsidRPr="00897ED9" w:rsidRDefault="00085AF0" w:rsidP="00085AF0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Необходимые умения</w:t>
            </w: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44" w14:textId="005FF89C" w:rsidR="00085AF0" w:rsidRPr="00897ED9" w:rsidRDefault="00085AF0" w:rsidP="00EF2A62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897ED9">
              <w:rPr>
                <w:lang w:eastAsia="hi-IN" w:bidi="hi-IN"/>
              </w:rPr>
              <w:t xml:space="preserve">Снимать показания и анализировать данные </w:t>
            </w:r>
            <w:r w:rsidR="00EF2A62">
              <w:rPr>
                <w:lang w:eastAsia="hi-IN" w:bidi="hi-IN"/>
              </w:rPr>
              <w:t>оперативно-информационного комплекса</w:t>
            </w:r>
            <w:r w:rsidRPr="00897ED9">
              <w:t xml:space="preserve"> в части параметров работы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 xml:space="preserve">, включая качество электрической энергии в </w:t>
            </w:r>
            <w:proofErr w:type="spellStart"/>
            <w:r w:rsidR="00EF2A62">
              <w:t>тиристорных</w:t>
            </w:r>
            <w:proofErr w:type="spellEnd"/>
            <w:r w:rsidR="00EF2A62">
              <w:t xml:space="preserve"> преобразователях напряжения</w:t>
            </w:r>
          </w:p>
        </w:tc>
      </w:tr>
      <w:tr w:rsidR="00085AF0" w:rsidRPr="00897ED9" w14:paraId="6C8C0E48" w14:textId="77777777" w:rsidTr="0042300E">
        <w:trPr>
          <w:gridBefore w:val="1"/>
          <w:gridAfter w:val="1"/>
          <w:wBefore w:w="168" w:type="dxa"/>
          <w:wAfter w:w="270" w:type="dxa"/>
          <w:trHeight w:val="183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E46" w14:textId="77777777" w:rsidR="00085AF0" w:rsidRPr="00897ED9" w:rsidRDefault="00085AF0" w:rsidP="00085AF0">
            <w:pPr>
              <w:jc w:val="both"/>
              <w:rPr>
                <w:bCs/>
              </w:rPr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47" w14:textId="07DEED3C" w:rsidR="00085AF0" w:rsidRPr="00897ED9" w:rsidRDefault="00085AF0" w:rsidP="00085AF0">
            <w:pPr>
              <w:suppressAutoHyphens/>
              <w:jc w:val="both"/>
            </w:pPr>
            <w:r w:rsidRPr="00897ED9">
              <w:t xml:space="preserve">Выполнять действия по восстановлению нормального установившегося режима работы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="00EF2A62" w:rsidRPr="00897ED9">
              <w:t xml:space="preserve"> </w:t>
            </w:r>
            <w:r w:rsidRPr="00897ED9">
              <w:t>в энергосистеме после срабатывания аварийной предупредительной сигнализации</w:t>
            </w:r>
          </w:p>
        </w:tc>
      </w:tr>
      <w:tr w:rsidR="00085AF0" w:rsidRPr="00897ED9" w14:paraId="6C8C0E4B" w14:textId="77777777" w:rsidTr="003923B6">
        <w:trPr>
          <w:gridBefore w:val="1"/>
          <w:gridAfter w:val="1"/>
          <w:wBefore w:w="168" w:type="dxa"/>
          <w:wAfter w:w="270" w:type="dxa"/>
          <w:trHeight w:val="688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E49" w14:textId="77777777" w:rsidR="00085AF0" w:rsidRPr="00897ED9" w:rsidRDefault="00085AF0" w:rsidP="00085AF0">
            <w:pPr>
              <w:jc w:val="both"/>
              <w:rPr>
                <w:bCs/>
              </w:rPr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E4A" w14:textId="6345BA6F" w:rsidR="00085AF0" w:rsidRPr="00897ED9" w:rsidRDefault="00085AF0" w:rsidP="00085AF0">
            <w:pPr>
              <w:suppressAutoHyphens/>
              <w:jc w:val="both"/>
              <w:rPr>
                <w:iCs/>
              </w:rPr>
            </w:pPr>
            <w:r w:rsidRPr="00897ED9">
              <w:t xml:space="preserve">Настраивать параметры работы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 xml:space="preserve"> во всех режимах работы, включая основной, аварийный и послеаварийный режим работы</w:t>
            </w:r>
          </w:p>
        </w:tc>
      </w:tr>
      <w:tr w:rsidR="00085AF0" w:rsidRPr="00897ED9" w14:paraId="3FE467BD" w14:textId="77777777" w:rsidTr="00085AF0">
        <w:trPr>
          <w:gridBefore w:val="1"/>
          <w:gridAfter w:val="1"/>
          <w:wBefore w:w="168" w:type="dxa"/>
          <w:wAfter w:w="270" w:type="dxa"/>
          <w:trHeight w:val="7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C97EBD2" w14:textId="77777777" w:rsidR="00085AF0" w:rsidRPr="00897ED9" w:rsidRDefault="00085AF0" w:rsidP="00085AF0">
            <w:pPr>
              <w:jc w:val="both"/>
              <w:rPr>
                <w:bCs/>
              </w:rPr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B3EB64C" w14:textId="3D7E1B66" w:rsidR="00085AF0" w:rsidRPr="00897ED9" w:rsidRDefault="00085AF0" w:rsidP="00085AF0">
            <w:pPr>
              <w:suppressAutoHyphens/>
              <w:jc w:val="both"/>
            </w:pPr>
            <w:r>
              <w:rPr>
                <w:rStyle w:val="apple-converted-space"/>
              </w:rPr>
              <w:t>Осуществлять контроль за работой бригады</w:t>
            </w:r>
          </w:p>
        </w:tc>
      </w:tr>
      <w:tr w:rsidR="00085AF0" w:rsidRPr="00897ED9" w14:paraId="2C023F4C" w14:textId="77777777" w:rsidTr="00085AF0">
        <w:trPr>
          <w:gridBefore w:val="1"/>
          <w:gridAfter w:val="1"/>
          <w:wBefore w:w="168" w:type="dxa"/>
          <w:wAfter w:w="270" w:type="dxa"/>
          <w:trHeight w:val="429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2979CE" w14:textId="77777777" w:rsidR="00085AF0" w:rsidRPr="00897ED9" w:rsidRDefault="00085AF0" w:rsidP="00085AF0">
            <w:pPr>
              <w:jc w:val="both"/>
              <w:rPr>
                <w:bCs/>
              </w:rPr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B328418" w14:textId="29EDF9D6" w:rsidR="00085AF0" w:rsidRPr="00897ED9" w:rsidRDefault="00085AF0" w:rsidP="00085AF0">
            <w:pPr>
              <w:suppressAutoHyphens/>
              <w:jc w:val="both"/>
            </w:pPr>
            <w:r>
              <w:rPr>
                <w:rStyle w:val="apple-converted-space"/>
              </w:rPr>
              <w:t>Проводить целевые инструктажи по безопасному выполнению работ в качестве производителя работ</w:t>
            </w:r>
          </w:p>
        </w:tc>
      </w:tr>
      <w:tr w:rsidR="00085AF0" w:rsidRPr="00897ED9" w14:paraId="6F50D8CA" w14:textId="77777777" w:rsidTr="00085AF0">
        <w:trPr>
          <w:gridBefore w:val="1"/>
          <w:gridAfter w:val="1"/>
          <w:wBefore w:w="168" w:type="dxa"/>
          <w:wAfter w:w="270" w:type="dxa"/>
          <w:trHeight w:val="296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44BA1F" w14:textId="77777777" w:rsidR="00085AF0" w:rsidRPr="00897ED9" w:rsidRDefault="00085AF0" w:rsidP="00085AF0">
            <w:pPr>
              <w:jc w:val="both"/>
              <w:rPr>
                <w:bCs/>
              </w:rPr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24A52A34" w14:textId="29966228" w:rsidR="00085AF0" w:rsidRPr="00897ED9" w:rsidRDefault="00085AF0" w:rsidP="00085AF0">
            <w:pPr>
              <w:suppressAutoHyphens/>
              <w:jc w:val="both"/>
            </w:pPr>
            <w:r w:rsidRPr="001277F2">
              <w:t>Проверять комплектность, исправность и оценивать возможность применения средств защиты, приспособлений, инструмента, приборов</w:t>
            </w:r>
          </w:p>
        </w:tc>
      </w:tr>
      <w:tr w:rsidR="00085AF0" w:rsidRPr="00897ED9" w14:paraId="2C303E9A" w14:textId="77777777" w:rsidTr="00085AF0">
        <w:trPr>
          <w:gridBefore w:val="1"/>
          <w:gridAfter w:val="1"/>
          <w:wBefore w:w="168" w:type="dxa"/>
          <w:wAfter w:w="270" w:type="dxa"/>
          <w:trHeight w:val="303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768B25A" w14:textId="77777777" w:rsidR="00085AF0" w:rsidRPr="00897ED9" w:rsidRDefault="00085AF0" w:rsidP="00085AF0">
            <w:pPr>
              <w:jc w:val="both"/>
              <w:rPr>
                <w:bCs/>
              </w:rPr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368F22A1" w14:textId="4A2B7CB2" w:rsidR="00085AF0" w:rsidRPr="00897ED9" w:rsidRDefault="00085AF0" w:rsidP="00085AF0">
            <w:pPr>
              <w:suppressAutoHyphens/>
              <w:jc w:val="both"/>
            </w:pPr>
            <w:r w:rsidRPr="005F1C12">
              <w:t xml:space="preserve">Применять средства защиты, инструмент, приспособления для </w:t>
            </w:r>
            <w:r>
              <w:t xml:space="preserve">обслуживания </w:t>
            </w:r>
            <w:r w:rsidRPr="00897ED9">
              <w:t>систем накопления электрической энергии</w:t>
            </w:r>
          </w:p>
        </w:tc>
      </w:tr>
      <w:tr w:rsidR="00085AF0" w:rsidRPr="00897ED9" w14:paraId="6C8C0E54" w14:textId="77777777" w:rsidTr="0042300E">
        <w:trPr>
          <w:gridBefore w:val="1"/>
          <w:gridAfter w:val="1"/>
          <w:wBefore w:w="168" w:type="dxa"/>
          <w:wAfter w:w="270" w:type="dxa"/>
          <w:trHeight w:val="225"/>
        </w:trPr>
        <w:tc>
          <w:tcPr>
            <w:tcW w:w="266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C8C0E52" w14:textId="77777777" w:rsidR="00085AF0" w:rsidRPr="00897ED9" w:rsidRDefault="00085AF0" w:rsidP="00085AF0">
            <w:pPr>
              <w:suppressAutoHyphens/>
              <w:jc w:val="both"/>
            </w:pPr>
            <w:r w:rsidRPr="00897ED9">
              <w:rPr>
                <w:bCs/>
              </w:rPr>
              <w:t>Необходимые знания</w:t>
            </w: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53" w14:textId="7D0FBF29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897ED9">
              <w:rPr>
                <w:lang w:eastAsia="hi-IN" w:bidi="hi-IN"/>
              </w:rPr>
              <w:t xml:space="preserve">Назначение, режимы работы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eastAsia="hi-IN" w:bidi="hi-IN"/>
              </w:rPr>
              <w:t xml:space="preserve">, нормальные и предельные значения параметров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eastAsia="hi-IN" w:bidi="hi-IN"/>
              </w:rPr>
              <w:t xml:space="preserve"> и ее компонентов во всех режимах и фазах рабочего цикла</w:t>
            </w:r>
          </w:p>
        </w:tc>
      </w:tr>
      <w:tr w:rsidR="00085AF0" w:rsidRPr="00897ED9" w14:paraId="6C8C0E57" w14:textId="77777777" w:rsidTr="0042300E">
        <w:trPr>
          <w:gridBefore w:val="1"/>
          <w:gridAfter w:val="1"/>
          <w:wBefore w:w="168" w:type="dxa"/>
          <w:wAfter w:w="270" w:type="dxa"/>
          <w:trHeight w:val="225"/>
        </w:trPr>
        <w:tc>
          <w:tcPr>
            <w:tcW w:w="2667" w:type="dxa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E55" w14:textId="77777777" w:rsidR="00085AF0" w:rsidRPr="00897ED9" w:rsidRDefault="00085AF0" w:rsidP="00085AF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56" w14:textId="1D7CC7B0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897ED9">
              <w:rPr>
                <w:lang w:eastAsia="hi-IN" w:bidi="hi-IN"/>
              </w:rPr>
              <w:t xml:space="preserve">Алгоритмы </w:t>
            </w:r>
            <w:r w:rsidRPr="00897ED9">
              <w:t xml:space="preserve">действий по восстановлению нормального установившегося режима работы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 xml:space="preserve"> в энергосистеме после срабатывания аварийной предупредительной сигнализации</w:t>
            </w:r>
          </w:p>
        </w:tc>
      </w:tr>
      <w:tr w:rsidR="00085AF0" w:rsidRPr="00897ED9" w14:paraId="6C8C0E5A" w14:textId="77777777" w:rsidTr="0042300E">
        <w:trPr>
          <w:gridBefore w:val="1"/>
          <w:gridAfter w:val="1"/>
          <w:wBefore w:w="168" w:type="dxa"/>
          <w:wAfter w:w="270" w:type="dxa"/>
          <w:trHeight w:val="225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C8C0E58" w14:textId="77777777" w:rsidR="00085AF0" w:rsidRPr="00897ED9" w:rsidRDefault="00085AF0" w:rsidP="00085AF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59" w14:textId="5BBC4926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897ED9">
              <w:rPr>
                <w:lang w:eastAsia="hi-IN" w:bidi="hi-IN"/>
              </w:rPr>
              <w:t xml:space="preserve">Порядок настройки </w:t>
            </w:r>
            <w:r w:rsidRPr="00897ED9">
              <w:t xml:space="preserve">параметров работы </w:t>
            </w:r>
            <w:r w:rsidR="00EF2A62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 xml:space="preserve"> во всех режимах работы, включая основной, аварийный и послеаварийный режим работы</w:t>
            </w:r>
          </w:p>
        </w:tc>
      </w:tr>
      <w:tr w:rsidR="00085AF0" w:rsidRPr="00897ED9" w14:paraId="6C8C0E5D" w14:textId="77777777" w:rsidTr="0042300E">
        <w:trPr>
          <w:gridBefore w:val="1"/>
          <w:gridAfter w:val="1"/>
          <w:wBefore w:w="168" w:type="dxa"/>
          <w:wAfter w:w="270" w:type="dxa"/>
          <w:trHeight w:val="34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8C0E5B" w14:textId="77777777" w:rsidR="00085AF0" w:rsidRPr="00897ED9" w:rsidRDefault="00085AF0" w:rsidP="00085AF0">
            <w:pPr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E5C" w14:textId="77777777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897ED9">
              <w:rPr>
                <w:lang w:eastAsia="hi-IN" w:bidi="hi-IN"/>
              </w:rPr>
              <w:t>Теоретические основы электротехники</w:t>
            </w:r>
          </w:p>
        </w:tc>
      </w:tr>
      <w:tr w:rsidR="00085AF0" w:rsidRPr="00897ED9" w14:paraId="6C8C0E60" w14:textId="77777777" w:rsidTr="0042300E">
        <w:trPr>
          <w:gridBefore w:val="1"/>
          <w:gridAfter w:val="1"/>
          <w:wBefore w:w="168" w:type="dxa"/>
          <w:wAfter w:w="270" w:type="dxa"/>
          <w:trHeight w:val="34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E5E" w14:textId="77777777" w:rsidR="00085AF0" w:rsidRPr="00897ED9" w:rsidRDefault="00085AF0" w:rsidP="00085AF0">
            <w:pPr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E5F" w14:textId="77777777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897ED9">
              <w:rPr>
                <w:lang w:eastAsia="hi-IN" w:bidi="hi-IN"/>
              </w:rPr>
              <w:t>Основы преобразовательной техники</w:t>
            </w:r>
          </w:p>
        </w:tc>
      </w:tr>
      <w:tr w:rsidR="00085AF0" w:rsidRPr="00897ED9" w14:paraId="1590AF0A" w14:textId="77777777" w:rsidTr="00E42533">
        <w:trPr>
          <w:gridBefore w:val="1"/>
          <w:gridAfter w:val="1"/>
          <w:wBefore w:w="168" w:type="dxa"/>
          <w:wAfter w:w="270" w:type="dxa"/>
          <w:trHeight w:val="34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4764AE6" w14:textId="77777777" w:rsidR="00085AF0" w:rsidRPr="00897ED9" w:rsidRDefault="00085AF0" w:rsidP="00085AF0">
            <w:pPr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92402EB" w14:textId="5C9C68DE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921D1D">
              <w:rPr>
                <w:lang w:bidi="ru-RU"/>
              </w:rPr>
              <w:t>Правила по охране труда при эксплуатации электроустановок</w:t>
            </w:r>
          </w:p>
        </w:tc>
      </w:tr>
      <w:tr w:rsidR="00085AF0" w:rsidRPr="00897ED9" w14:paraId="1A9171DD" w14:textId="77777777" w:rsidTr="00E42533">
        <w:trPr>
          <w:gridBefore w:val="1"/>
          <w:gridAfter w:val="1"/>
          <w:wBefore w:w="168" w:type="dxa"/>
          <w:wAfter w:w="270" w:type="dxa"/>
          <w:trHeight w:val="34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8B020DE" w14:textId="77777777" w:rsidR="00085AF0" w:rsidRPr="00897ED9" w:rsidRDefault="00085AF0" w:rsidP="00085AF0">
            <w:pPr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7E9ACA8" w14:textId="776FFC97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921D1D">
              <w:t>Правила по охране труда при работе с инструментом и приспособлениями</w:t>
            </w:r>
          </w:p>
        </w:tc>
      </w:tr>
      <w:tr w:rsidR="00085AF0" w:rsidRPr="00897ED9" w14:paraId="08B770EE" w14:textId="77777777" w:rsidTr="00E42533">
        <w:trPr>
          <w:gridBefore w:val="1"/>
          <w:gridAfter w:val="1"/>
          <w:wBefore w:w="168" w:type="dxa"/>
          <w:wAfter w:w="270" w:type="dxa"/>
          <w:trHeight w:val="34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AE8D26" w14:textId="77777777" w:rsidR="00085AF0" w:rsidRPr="00897ED9" w:rsidRDefault="00085AF0" w:rsidP="00085AF0">
            <w:pPr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069DFB1" w14:textId="1E3A14EF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921D1D">
              <w:rPr>
                <w:lang w:bidi="ru-RU"/>
              </w:rPr>
              <w:t>Правила технической эксплуатации электрических станций и сетей</w:t>
            </w:r>
          </w:p>
        </w:tc>
      </w:tr>
      <w:tr w:rsidR="00085AF0" w:rsidRPr="00897ED9" w14:paraId="6018579D" w14:textId="77777777" w:rsidTr="00E42533">
        <w:trPr>
          <w:gridBefore w:val="1"/>
          <w:gridAfter w:val="1"/>
          <w:wBefore w:w="168" w:type="dxa"/>
          <w:wAfter w:w="270" w:type="dxa"/>
          <w:trHeight w:val="34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9932384" w14:textId="77777777" w:rsidR="00085AF0" w:rsidRPr="00897ED9" w:rsidRDefault="00085AF0" w:rsidP="00085AF0">
            <w:pPr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CC65784" w14:textId="3541D3D7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921D1D">
              <w:rPr>
                <w:lang w:bidi="ru-RU"/>
              </w:rPr>
              <w:t>Правила ведения технической эксплуатационной документации</w:t>
            </w:r>
          </w:p>
        </w:tc>
      </w:tr>
      <w:tr w:rsidR="00085AF0" w:rsidRPr="00897ED9" w14:paraId="6F072DD9" w14:textId="77777777" w:rsidTr="00E42533">
        <w:trPr>
          <w:gridBefore w:val="1"/>
          <w:gridAfter w:val="1"/>
          <w:wBefore w:w="168" w:type="dxa"/>
          <w:wAfter w:w="270" w:type="dxa"/>
          <w:trHeight w:val="340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0E5A1C" w14:textId="77777777" w:rsidR="00085AF0" w:rsidRPr="00897ED9" w:rsidRDefault="00085AF0" w:rsidP="00085AF0">
            <w:pPr>
              <w:jc w:val="both"/>
            </w:pP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3E14E" w14:textId="3968AFBB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hi-IN" w:bidi="hi-IN"/>
              </w:rPr>
            </w:pPr>
            <w:r w:rsidRPr="00921D1D">
              <w:t>Требования охраны труда, промышленной и пожарной безопасности, производственной санитарии и противопожарной защиты, регламентирующие деятельность по трудовой функции</w:t>
            </w:r>
          </w:p>
        </w:tc>
      </w:tr>
      <w:tr w:rsidR="00085AF0" w:rsidRPr="00897ED9" w14:paraId="6C8C0E63" w14:textId="77777777" w:rsidTr="00B20508">
        <w:trPr>
          <w:gridBefore w:val="1"/>
          <w:gridAfter w:val="1"/>
          <w:wBefore w:w="168" w:type="dxa"/>
          <w:wAfter w:w="270" w:type="dxa"/>
          <w:trHeight w:val="225"/>
        </w:trPr>
        <w:tc>
          <w:tcPr>
            <w:tcW w:w="266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61" w14:textId="77777777" w:rsidR="00085AF0" w:rsidRPr="00897ED9" w:rsidRDefault="00085AF0" w:rsidP="00085AF0">
            <w:pPr>
              <w:jc w:val="both"/>
            </w:pPr>
          </w:p>
        </w:tc>
        <w:tc>
          <w:tcPr>
            <w:tcW w:w="7526" w:type="dxa"/>
            <w:gridSpan w:val="9"/>
            <w:tcBorders>
              <w:right w:val="single" w:sz="4" w:space="0" w:color="808080"/>
            </w:tcBorders>
          </w:tcPr>
          <w:p w14:paraId="6C8C0E62" w14:textId="74518C54" w:rsidR="00085AF0" w:rsidRPr="00897ED9" w:rsidRDefault="00085AF0" w:rsidP="00085AF0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bCs/>
                <w:lang w:eastAsia="hi-IN" w:bidi="hi-IN"/>
              </w:rPr>
            </w:pPr>
            <w:r w:rsidRPr="00921D1D">
              <w:t>Инструкция по применению и испытанию средств защиты, используемых в электроустановках</w:t>
            </w:r>
          </w:p>
        </w:tc>
      </w:tr>
      <w:tr w:rsidR="00085AF0" w:rsidRPr="00897ED9" w14:paraId="6C8C0E66" w14:textId="77777777" w:rsidTr="0042300E">
        <w:trPr>
          <w:gridBefore w:val="1"/>
          <w:gridAfter w:val="1"/>
          <w:wBefore w:w="168" w:type="dxa"/>
          <w:wAfter w:w="270" w:type="dxa"/>
          <w:trHeight w:val="415"/>
        </w:trPr>
        <w:tc>
          <w:tcPr>
            <w:tcW w:w="26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8C0E64" w14:textId="77777777" w:rsidR="00085AF0" w:rsidRPr="00897ED9" w:rsidRDefault="00085AF0" w:rsidP="00085AF0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Другие характеристики</w:t>
            </w:r>
          </w:p>
        </w:tc>
        <w:tc>
          <w:tcPr>
            <w:tcW w:w="752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65" w14:textId="77777777" w:rsidR="00085AF0" w:rsidRPr="00897ED9" w:rsidRDefault="00085AF0" w:rsidP="00085AF0">
            <w:pPr>
              <w:suppressAutoHyphens/>
              <w:jc w:val="both"/>
            </w:pPr>
            <w:r w:rsidRPr="00897ED9">
              <w:t>-</w:t>
            </w:r>
          </w:p>
        </w:tc>
      </w:tr>
    </w:tbl>
    <w:p w14:paraId="6C8C0E67" w14:textId="77777777" w:rsidR="00173518" w:rsidRPr="00897ED9" w:rsidRDefault="00173518" w:rsidP="007911D3">
      <w:pPr>
        <w:jc w:val="both"/>
        <w:rPr>
          <w:lang w:val="en-US"/>
        </w:rPr>
      </w:pPr>
    </w:p>
    <w:tbl>
      <w:tblPr>
        <w:tblW w:w="514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94"/>
        <w:gridCol w:w="1198"/>
        <w:gridCol w:w="390"/>
        <w:gridCol w:w="966"/>
        <w:gridCol w:w="849"/>
        <w:gridCol w:w="194"/>
        <w:gridCol w:w="941"/>
        <w:gridCol w:w="994"/>
        <w:gridCol w:w="847"/>
        <w:gridCol w:w="1133"/>
      </w:tblGrid>
      <w:tr w:rsidR="001700B0" w:rsidRPr="00897ED9" w14:paraId="6C8C0E6A" w14:textId="77777777" w:rsidTr="00173518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E68" w14:textId="77777777" w:rsidR="00173518" w:rsidRPr="00897ED9" w:rsidRDefault="00173518" w:rsidP="007911D3">
            <w:pPr>
              <w:suppressAutoHyphens/>
              <w:jc w:val="both"/>
              <w:rPr>
                <w:b/>
              </w:rPr>
            </w:pPr>
            <w:r w:rsidRPr="00897ED9">
              <w:rPr>
                <w:b/>
              </w:rPr>
              <w:t>3.</w:t>
            </w:r>
            <w:r w:rsidRPr="00897ED9">
              <w:rPr>
                <w:b/>
                <w:lang w:val="en-US"/>
              </w:rPr>
              <w:t>3</w:t>
            </w:r>
            <w:r w:rsidRPr="00897ED9">
              <w:rPr>
                <w:b/>
              </w:rPr>
              <w:t>.2. Трудовая функция</w:t>
            </w:r>
          </w:p>
          <w:p w14:paraId="6C8C0E69" w14:textId="77777777" w:rsidR="00173518" w:rsidRPr="00897ED9" w:rsidRDefault="00173518" w:rsidP="007911D3">
            <w:pPr>
              <w:suppressAutoHyphens/>
              <w:jc w:val="both"/>
              <w:rPr>
                <w:b/>
              </w:rPr>
            </w:pPr>
          </w:p>
        </w:tc>
      </w:tr>
      <w:tr w:rsidR="00D60176" w:rsidRPr="00897ED9" w14:paraId="6C8C0ED5" w14:textId="77777777" w:rsidTr="0042300E">
        <w:trPr>
          <w:trHeight w:val="278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C8C0ECF" w14:textId="77777777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3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D0" w14:textId="77777777" w:rsidR="00D60176" w:rsidRPr="00897ED9" w:rsidRDefault="00D60176" w:rsidP="00D60176">
            <w:pPr>
              <w:suppressAutoHyphens/>
              <w:jc w:val="both"/>
              <w:rPr>
                <w:lang w:eastAsia="en-US"/>
              </w:rPr>
            </w:pPr>
            <w:r w:rsidRPr="00897ED9">
              <w:t xml:space="preserve">Настройка </w:t>
            </w:r>
            <w:r w:rsidRPr="00897ED9">
              <w:rPr>
                <w:lang w:bidi="ru-RU"/>
              </w:rPr>
              <w:t>энергетических характеристик систем накопления электрической энергии для различных режимов работы</w:t>
            </w:r>
          </w:p>
        </w:tc>
        <w:tc>
          <w:tcPr>
            <w:tcW w:w="4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ED1" w14:textId="77777777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</w:t>
            </w:r>
          </w:p>
        </w:tc>
        <w:tc>
          <w:tcPr>
            <w:tcW w:w="55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D2" w14:textId="00869DB2" w:rsidR="00D60176" w:rsidRPr="00897ED9" w:rsidRDefault="00D60176" w:rsidP="00D60176">
            <w:pPr>
              <w:suppressAutoHyphens/>
              <w:jc w:val="both"/>
            </w:pPr>
            <w:r w:rsidRPr="00897ED9">
              <w:t>С</w:t>
            </w:r>
            <w:r w:rsidR="00897ED9" w:rsidRPr="00897ED9">
              <w:rPr>
                <w:lang w:val="en-US"/>
              </w:rPr>
              <w:t>/02</w:t>
            </w:r>
            <w:r w:rsidR="00FA556A">
              <w:t>.4</w:t>
            </w:r>
          </w:p>
        </w:tc>
        <w:tc>
          <w:tcPr>
            <w:tcW w:w="90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C0ED3" w14:textId="77777777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D4" w14:textId="6681F1BD" w:rsidR="00D60176" w:rsidRPr="00897ED9" w:rsidRDefault="00FA556A" w:rsidP="00D60176">
            <w:pPr>
              <w:suppressAutoHyphens/>
              <w:jc w:val="both"/>
            </w:pPr>
            <w:r>
              <w:t>4</w:t>
            </w:r>
          </w:p>
        </w:tc>
      </w:tr>
      <w:tr w:rsidR="00D60176" w:rsidRPr="00897ED9" w14:paraId="6C8C0ED7" w14:textId="77777777" w:rsidTr="00173518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ED6" w14:textId="77777777" w:rsidR="00D60176" w:rsidRPr="00897ED9" w:rsidRDefault="00D60176" w:rsidP="00D60176">
            <w:pPr>
              <w:suppressAutoHyphens/>
              <w:jc w:val="both"/>
            </w:pPr>
          </w:p>
        </w:tc>
      </w:tr>
      <w:tr w:rsidR="00D60176" w:rsidRPr="00897ED9" w14:paraId="6C8C0EDE" w14:textId="77777777" w:rsidTr="00897ED9">
        <w:trPr>
          <w:trHeight w:val="488"/>
        </w:trPr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C8C0ED8" w14:textId="77777777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C8C0ED9" w14:textId="477DEF26" w:rsidR="00D60176" w:rsidRPr="00897ED9" w:rsidRDefault="00D60176" w:rsidP="00897ED9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C8C0EDA" w14:textId="0BBC5D11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EDB" w14:textId="60CDE160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EDC" w14:textId="77777777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C0EDD" w14:textId="77777777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D60176" w:rsidRPr="00897ED9" w14:paraId="6C8C0EE3" w14:textId="77777777" w:rsidTr="00897ED9">
        <w:trPr>
          <w:trHeight w:val="479"/>
        </w:trPr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0EDF" w14:textId="77777777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76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8C0EE0" w14:textId="77777777" w:rsidR="00D60176" w:rsidRPr="00897ED9" w:rsidRDefault="00D60176" w:rsidP="00D60176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EE1" w14:textId="77777777" w:rsidR="00D60176" w:rsidRPr="00897ED9" w:rsidRDefault="00D60176" w:rsidP="00D60176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9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8C0EE2" w14:textId="77777777" w:rsidR="00D60176" w:rsidRPr="00897ED9" w:rsidRDefault="00D60176" w:rsidP="00D60176">
            <w:pPr>
              <w:suppressAutoHyphens/>
              <w:jc w:val="center"/>
              <w:rPr>
                <w:sz w:val="18"/>
                <w:szCs w:val="18"/>
              </w:rPr>
            </w:pPr>
            <w:r w:rsidRPr="00897ED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D60176" w:rsidRPr="00897ED9" w14:paraId="6C8C0EE9" w14:textId="77777777" w:rsidTr="0042300E">
        <w:trPr>
          <w:trHeight w:val="340"/>
        </w:trPr>
        <w:tc>
          <w:tcPr>
            <w:tcW w:w="13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EE7" w14:textId="77777777" w:rsidR="00D60176" w:rsidRPr="00897ED9" w:rsidRDefault="00D60176" w:rsidP="00D60176">
            <w:pPr>
              <w:suppressAutoHyphens/>
              <w:jc w:val="both"/>
            </w:pPr>
            <w:r w:rsidRPr="00897ED9">
              <w:t>Трудовые действия</w:t>
            </w: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EE8" w14:textId="05F69B64" w:rsidR="00D60176" w:rsidRPr="00897ED9" w:rsidRDefault="00D60176" w:rsidP="00D60176">
            <w:pPr>
              <w:suppressAutoHyphens/>
              <w:jc w:val="both"/>
            </w:pPr>
            <w:r w:rsidRPr="00897ED9">
              <w:t xml:space="preserve">Настройка </w:t>
            </w:r>
            <w:r w:rsidR="00AF04FA" w:rsidRPr="00897ED9">
              <w:rPr>
                <w:lang w:bidi="ru-RU"/>
              </w:rPr>
              <w:t>энергетических характеристик</w:t>
            </w:r>
            <w:r w:rsidRPr="00897ED9">
              <w:rPr>
                <w:lang w:bidi="ru-RU"/>
              </w:rPr>
              <w:t xml:space="preserve"> </w:t>
            </w:r>
            <w:r w:rsidR="00085AF0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bidi="ru-RU"/>
              </w:rPr>
              <w:t xml:space="preserve"> в режимах регулирования частоты в соответствии с конкретным режимом работы (</w:t>
            </w:r>
            <w:r w:rsidRPr="00897ED9">
              <w:rPr>
                <w:lang w:eastAsia="hi-IN" w:bidi="hi-IN"/>
              </w:rPr>
              <w:t>основной, аварийный или послеаварийный</w:t>
            </w:r>
            <w:r w:rsidRPr="00897ED9">
              <w:rPr>
                <w:lang w:bidi="ru-RU"/>
              </w:rPr>
              <w:t xml:space="preserve">) и фазами рабочего цикла  </w:t>
            </w:r>
          </w:p>
        </w:tc>
      </w:tr>
      <w:tr w:rsidR="00D60176" w:rsidRPr="00897ED9" w14:paraId="6C8C0EEC" w14:textId="77777777" w:rsidTr="0042300E">
        <w:trPr>
          <w:trHeight w:val="60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EEA" w14:textId="77777777" w:rsidR="00D60176" w:rsidRPr="00897ED9" w:rsidRDefault="00D60176" w:rsidP="00D60176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EB" w14:textId="31EE1341" w:rsidR="00D60176" w:rsidRPr="00897ED9" w:rsidRDefault="00D60176" w:rsidP="00D60176">
            <w:pPr>
              <w:suppressAutoHyphens/>
              <w:jc w:val="both"/>
            </w:pPr>
            <w:r w:rsidRPr="00897ED9">
              <w:t xml:space="preserve">Настройка </w:t>
            </w:r>
            <w:r w:rsidRPr="00897ED9">
              <w:rPr>
                <w:lang w:bidi="ru-RU"/>
              </w:rPr>
              <w:t xml:space="preserve">энергетических характеристик </w:t>
            </w:r>
            <w:r w:rsidR="00085AF0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bidi="ru-RU"/>
              </w:rPr>
              <w:t xml:space="preserve"> в режимах компенсации колебаний мощности в соответствии с конкретным режимом работы (</w:t>
            </w:r>
            <w:r w:rsidRPr="00897ED9">
              <w:rPr>
                <w:lang w:eastAsia="hi-IN" w:bidi="hi-IN"/>
              </w:rPr>
              <w:t>основной, аварийный или послеаварийный</w:t>
            </w:r>
            <w:r w:rsidRPr="00897ED9">
              <w:rPr>
                <w:lang w:bidi="ru-RU"/>
              </w:rPr>
              <w:t>) и фазами рабочего цикла</w:t>
            </w:r>
          </w:p>
        </w:tc>
      </w:tr>
      <w:tr w:rsidR="00D60176" w:rsidRPr="00897ED9" w14:paraId="6C8C0EEF" w14:textId="77777777" w:rsidTr="0042300E">
        <w:trPr>
          <w:trHeight w:val="453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EED" w14:textId="77777777" w:rsidR="00D60176" w:rsidRPr="00897ED9" w:rsidRDefault="00D60176" w:rsidP="00D60176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EE" w14:textId="3408563D" w:rsidR="00D60176" w:rsidRPr="00897ED9" w:rsidRDefault="00D60176" w:rsidP="00D60176">
            <w:pPr>
              <w:suppressAutoHyphens/>
              <w:jc w:val="both"/>
            </w:pPr>
            <w:r w:rsidRPr="00897ED9">
              <w:t xml:space="preserve">Настройка </w:t>
            </w:r>
            <w:r w:rsidR="00AF04FA" w:rsidRPr="00897ED9">
              <w:rPr>
                <w:lang w:bidi="ru-RU"/>
              </w:rPr>
              <w:t>энергетических характеристик</w:t>
            </w:r>
            <w:r w:rsidRPr="00897ED9">
              <w:rPr>
                <w:lang w:bidi="ru-RU"/>
              </w:rPr>
              <w:t xml:space="preserve"> </w:t>
            </w:r>
            <w:r w:rsidR="00085AF0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bidi="ru-RU"/>
              </w:rPr>
              <w:t xml:space="preserve"> в режимах компенсации реактивной мощности в соответствии с конкретным режимом работы (</w:t>
            </w:r>
            <w:r w:rsidRPr="00897ED9">
              <w:rPr>
                <w:lang w:eastAsia="hi-IN" w:bidi="hi-IN"/>
              </w:rPr>
              <w:t>основной, аварийный или послеаварийный</w:t>
            </w:r>
            <w:r w:rsidRPr="00897ED9">
              <w:rPr>
                <w:lang w:bidi="ru-RU"/>
              </w:rPr>
              <w:t>) и фазами рабочего цикла</w:t>
            </w:r>
          </w:p>
        </w:tc>
      </w:tr>
      <w:tr w:rsidR="00D60176" w:rsidRPr="00897ED9" w14:paraId="6C8C0EF2" w14:textId="77777777" w:rsidTr="0042300E">
        <w:trPr>
          <w:trHeight w:val="452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F0" w14:textId="77777777" w:rsidR="00D60176" w:rsidRPr="00897ED9" w:rsidRDefault="00D60176" w:rsidP="00D60176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F1" w14:textId="56F81041" w:rsidR="00D60176" w:rsidRPr="00897ED9" w:rsidRDefault="00D60176" w:rsidP="00D60176">
            <w:pPr>
              <w:suppressAutoHyphens/>
              <w:jc w:val="both"/>
            </w:pPr>
            <w:r w:rsidRPr="00897ED9">
              <w:t xml:space="preserve">Ввод и фиксация параметров </w:t>
            </w:r>
            <w:r w:rsidRPr="00897ED9">
              <w:rPr>
                <w:lang w:bidi="ru-RU"/>
              </w:rPr>
              <w:t xml:space="preserve">энергетических характеристик </w:t>
            </w:r>
            <w:r w:rsidR="00085AF0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bidi="ru-RU"/>
              </w:rPr>
              <w:t xml:space="preserve"> в режимах обеспечения бесперебойного питания</w:t>
            </w:r>
          </w:p>
        </w:tc>
      </w:tr>
      <w:tr w:rsidR="00AF04FA" w:rsidRPr="00897ED9" w14:paraId="6C8C0EF5" w14:textId="77777777" w:rsidTr="0042300E">
        <w:trPr>
          <w:trHeight w:val="212"/>
        </w:trPr>
        <w:tc>
          <w:tcPr>
            <w:tcW w:w="13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EF3" w14:textId="77777777" w:rsidR="00AF04FA" w:rsidRPr="00897ED9" w:rsidRDefault="00AF04FA" w:rsidP="00AF04FA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Необходимые умения</w:t>
            </w: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F4" w14:textId="6C896BF5" w:rsidR="00AF04FA" w:rsidRPr="00897ED9" w:rsidRDefault="00AF04FA" w:rsidP="0083112C">
            <w:pPr>
              <w:suppressAutoHyphens/>
              <w:jc w:val="both"/>
            </w:pPr>
            <w:r w:rsidRPr="00897ED9">
              <w:t>Пользоваться приборами</w:t>
            </w:r>
            <w:r w:rsidR="00A112D4" w:rsidRPr="00897ED9">
              <w:t>, инструментом</w:t>
            </w:r>
            <w:r w:rsidRPr="00897ED9">
              <w:t xml:space="preserve"> и приспособлениями при измерении энергетических характеристик </w:t>
            </w:r>
            <w:r w:rsidR="00085AF0" w:rsidRPr="00897ED9">
              <w:rPr>
                <w:lang w:bidi="ru-RU"/>
              </w:rPr>
              <w:t>систем накопления электрической энергии</w:t>
            </w:r>
          </w:p>
        </w:tc>
      </w:tr>
      <w:tr w:rsidR="00AF04FA" w:rsidRPr="00897ED9" w14:paraId="6C8C0EF8" w14:textId="77777777" w:rsidTr="0042300E">
        <w:trPr>
          <w:trHeight w:val="212"/>
        </w:trPr>
        <w:tc>
          <w:tcPr>
            <w:tcW w:w="132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EF6" w14:textId="77777777" w:rsidR="00AF04FA" w:rsidRPr="00897ED9" w:rsidRDefault="00AF04FA" w:rsidP="00AF04FA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F7" w14:textId="0E2B2E06" w:rsidR="00AF04FA" w:rsidRPr="00897ED9" w:rsidRDefault="00AF04FA" w:rsidP="00085AF0">
            <w:pPr>
              <w:suppressAutoHyphens/>
              <w:jc w:val="both"/>
            </w:pPr>
            <w:r w:rsidRPr="00897ED9">
              <w:t xml:space="preserve">Контролировать параметры работы </w:t>
            </w:r>
            <w:r w:rsidR="00085AF0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 xml:space="preserve"> по данным </w:t>
            </w:r>
            <w:r w:rsidR="00085AF0">
              <w:t>оперативно-информационного комплекса</w:t>
            </w:r>
            <w:r w:rsidRPr="00897ED9">
              <w:t xml:space="preserve"> и экранам </w:t>
            </w:r>
            <w:r w:rsidR="00085AF0">
              <w:t>автоматизированных систем управления</w:t>
            </w:r>
            <w:r w:rsidR="00A112D4" w:rsidRPr="00897ED9">
              <w:t xml:space="preserve"> </w:t>
            </w:r>
            <w:r w:rsidR="00085AF0" w:rsidRPr="00897ED9">
              <w:rPr>
                <w:lang w:bidi="ru-RU"/>
              </w:rPr>
              <w:t>систем накопления электрической энергии</w:t>
            </w:r>
          </w:p>
        </w:tc>
      </w:tr>
      <w:tr w:rsidR="00AF04FA" w:rsidRPr="00897ED9" w14:paraId="6C8C0EFB" w14:textId="77777777" w:rsidTr="0042300E">
        <w:trPr>
          <w:trHeight w:val="212"/>
        </w:trPr>
        <w:tc>
          <w:tcPr>
            <w:tcW w:w="132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EF9" w14:textId="77777777" w:rsidR="00AF04FA" w:rsidRPr="00897ED9" w:rsidRDefault="00AF04FA" w:rsidP="00AF04FA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FA" w14:textId="357D0348" w:rsidR="00AF04FA" w:rsidRPr="00897ED9" w:rsidRDefault="00AF04FA" w:rsidP="00AF04FA">
            <w:pPr>
              <w:suppressAutoHyphens/>
              <w:jc w:val="both"/>
            </w:pPr>
            <w:r w:rsidRPr="00897ED9">
              <w:t xml:space="preserve">Определять перечень и значения необходимых настраиваемых параметров в зависимости от режимов использования </w:t>
            </w:r>
            <w:r w:rsidR="00085AF0" w:rsidRPr="00897ED9">
              <w:rPr>
                <w:lang w:bidi="ru-RU"/>
              </w:rPr>
              <w:t>систем накопления электрической энергии</w:t>
            </w:r>
          </w:p>
        </w:tc>
      </w:tr>
      <w:tr w:rsidR="00AF04FA" w:rsidRPr="00897ED9" w14:paraId="6C8C0EFE" w14:textId="77777777" w:rsidTr="0042300E">
        <w:trPr>
          <w:trHeight w:val="212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C0EFC" w14:textId="77777777" w:rsidR="00AF04FA" w:rsidRPr="00897ED9" w:rsidRDefault="00AF04FA" w:rsidP="00AF04FA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EFD" w14:textId="556C7B7B" w:rsidR="00AF04FA" w:rsidRPr="00897ED9" w:rsidRDefault="00AF04FA" w:rsidP="0083112C">
            <w:pPr>
              <w:suppressAutoHyphens/>
              <w:jc w:val="both"/>
            </w:pPr>
            <w:r w:rsidRPr="00897ED9">
              <w:t xml:space="preserve">Оценивать соответствие </w:t>
            </w:r>
            <w:r w:rsidRPr="00897ED9">
              <w:rPr>
                <w:lang w:bidi="ru-RU"/>
              </w:rPr>
              <w:t xml:space="preserve">энергетических характеристик </w:t>
            </w:r>
            <w:r w:rsidR="00085AF0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bidi="ru-RU"/>
              </w:rPr>
              <w:t xml:space="preserve"> (в режимах регулирования частоты, компенсации колебаний мощности, смягчения последствий снижения качества питания, компенсации реактивной мощности, обеспечения бесперебойного питания) и корректировать их до установленных (паспортных) значений</w:t>
            </w:r>
          </w:p>
        </w:tc>
      </w:tr>
      <w:tr w:rsidR="00AF04FA" w:rsidRPr="00897ED9" w14:paraId="6C8C0F01" w14:textId="77777777" w:rsidTr="0042300E">
        <w:trPr>
          <w:trHeight w:val="225"/>
        </w:trPr>
        <w:tc>
          <w:tcPr>
            <w:tcW w:w="13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EFF" w14:textId="77777777" w:rsidR="00AF04FA" w:rsidRPr="00897ED9" w:rsidRDefault="00AF04FA" w:rsidP="00AF04FA">
            <w:pPr>
              <w:suppressAutoHyphens/>
              <w:jc w:val="both"/>
            </w:pPr>
            <w:r w:rsidRPr="00897ED9">
              <w:rPr>
                <w:bCs/>
              </w:rPr>
              <w:t>Необходимые знания</w:t>
            </w: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F00" w14:textId="360CB911" w:rsidR="00AF04FA" w:rsidRPr="00897ED9" w:rsidRDefault="00AF04FA" w:rsidP="00AF04FA">
            <w:pPr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 w:rsidRPr="00897ED9">
              <w:rPr>
                <w:lang w:eastAsia="en-US"/>
              </w:rPr>
              <w:t xml:space="preserve">Состав, назначение и режимы использования </w:t>
            </w:r>
            <w:r w:rsidR="00442438"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eastAsia="en-US"/>
              </w:rPr>
              <w:t xml:space="preserve"> и их компонентов</w:t>
            </w:r>
          </w:p>
        </w:tc>
      </w:tr>
      <w:tr w:rsidR="00AF04FA" w:rsidRPr="00897ED9" w14:paraId="6C8C0F04" w14:textId="77777777" w:rsidTr="0042300E">
        <w:trPr>
          <w:trHeight w:val="225"/>
        </w:trPr>
        <w:tc>
          <w:tcPr>
            <w:tcW w:w="132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F02" w14:textId="77777777" w:rsidR="00AF04FA" w:rsidRPr="00897ED9" w:rsidRDefault="00AF04FA" w:rsidP="00AF04FA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F03" w14:textId="34A10778" w:rsidR="00AF04FA" w:rsidRPr="00897ED9" w:rsidRDefault="00AF04FA" w:rsidP="00AF04FA">
            <w:pPr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 w:rsidRPr="00897ED9">
              <w:rPr>
                <w:lang w:eastAsia="en-US"/>
              </w:rPr>
              <w:t xml:space="preserve">Контролируемые параметры </w:t>
            </w:r>
            <w:r w:rsidRPr="00897ED9">
              <w:rPr>
                <w:lang w:bidi="ru-RU"/>
              </w:rPr>
              <w:t xml:space="preserve">энергетических характеристик </w:t>
            </w:r>
            <w:r w:rsidR="00442438" w:rsidRPr="00897ED9">
              <w:rPr>
                <w:lang w:bidi="ru-RU"/>
              </w:rPr>
              <w:t>систем накопления электрической энергии</w:t>
            </w:r>
          </w:p>
        </w:tc>
      </w:tr>
      <w:tr w:rsidR="00AF04FA" w:rsidRPr="00897ED9" w14:paraId="6C8C0F07" w14:textId="77777777" w:rsidTr="0042300E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F05" w14:textId="77777777" w:rsidR="00AF04FA" w:rsidRPr="00897ED9" w:rsidRDefault="00AF04FA" w:rsidP="00AF04FA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F06" w14:textId="3C65F57D" w:rsidR="00AF04FA" w:rsidRPr="00897ED9" w:rsidRDefault="00AF04FA" w:rsidP="00442438">
            <w:pPr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 w:rsidRPr="00897ED9">
              <w:rPr>
                <w:lang w:eastAsia="en-US"/>
              </w:rPr>
              <w:t xml:space="preserve">Нормативные параметры электрической энергии в </w:t>
            </w:r>
            <w:proofErr w:type="spellStart"/>
            <w:r w:rsidR="00442438">
              <w:rPr>
                <w:lang w:eastAsia="en-US"/>
              </w:rPr>
              <w:t>тиристорных</w:t>
            </w:r>
            <w:proofErr w:type="spellEnd"/>
            <w:r w:rsidR="00442438">
              <w:rPr>
                <w:lang w:eastAsia="en-US"/>
              </w:rPr>
              <w:t xml:space="preserve"> преобразователях напряжения</w:t>
            </w:r>
            <w:r w:rsidRPr="00897ED9">
              <w:rPr>
                <w:lang w:eastAsia="en-US"/>
              </w:rPr>
              <w:t xml:space="preserve"> в различных режимах использования</w:t>
            </w:r>
          </w:p>
        </w:tc>
      </w:tr>
      <w:tr w:rsidR="00AF04FA" w:rsidRPr="00897ED9" w14:paraId="6C8C0F0A" w14:textId="77777777" w:rsidTr="0042300E">
        <w:trPr>
          <w:trHeight w:val="34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F08" w14:textId="77777777" w:rsidR="00AF04FA" w:rsidRPr="00897ED9" w:rsidRDefault="00AF04FA" w:rsidP="00AF04FA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F09" w14:textId="1896D963" w:rsidR="00AF04FA" w:rsidRPr="00897ED9" w:rsidRDefault="00AF04FA" w:rsidP="00442438">
            <w:pPr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 w:rsidRPr="00897ED9">
              <w:rPr>
                <w:lang w:eastAsia="en-US"/>
              </w:rPr>
              <w:t xml:space="preserve">Порядок мониторинга данных </w:t>
            </w:r>
            <w:r w:rsidR="00442438" w:rsidRPr="00897ED9">
              <w:rPr>
                <w:lang w:bidi="ru-RU"/>
              </w:rPr>
              <w:t>систем накопления электрической энергии</w:t>
            </w:r>
            <w:r w:rsidR="00442438">
              <w:rPr>
                <w:lang w:bidi="ru-RU"/>
              </w:rPr>
              <w:t xml:space="preserve"> в оперативно-информационном комплексе</w:t>
            </w:r>
          </w:p>
        </w:tc>
      </w:tr>
      <w:tr w:rsidR="00A4592E" w:rsidRPr="00897ED9" w14:paraId="6C8C0F0D" w14:textId="77777777" w:rsidTr="0042300E">
        <w:trPr>
          <w:trHeight w:val="34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F0B" w14:textId="77777777" w:rsidR="00A4592E" w:rsidRPr="00897ED9" w:rsidRDefault="00A4592E" w:rsidP="00A4592E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8C0F0C" w14:textId="77777777" w:rsidR="00A4592E" w:rsidRPr="00897ED9" w:rsidRDefault="00A4592E" w:rsidP="00A4592E">
            <w:pPr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 w:rsidRPr="00897ED9">
              <w:t>Порядок ведения отчетной документации</w:t>
            </w:r>
          </w:p>
        </w:tc>
      </w:tr>
      <w:tr w:rsidR="00A4592E" w:rsidRPr="00897ED9" w14:paraId="6C8C0F10" w14:textId="77777777" w:rsidTr="0042300E">
        <w:trPr>
          <w:trHeight w:val="34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F0E" w14:textId="77777777" w:rsidR="00A4592E" w:rsidRPr="00897ED9" w:rsidRDefault="00A4592E" w:rsidP="00A4592E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F0F" w14:textId="77777777" w:rsidR="00A4592E" w:rsidRPr="00897ED9" w:rsidRDefault="00A4592E" w:rsidP="00D01BA8">
            <w:pPr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 w:rsidRPr="00897ED9">
              <w:t>Теорети</w:t>
            </w:r>
            <w:r w:rsidR="00D01BA8" w:rsidRPr="00897ED9">
              <w:t>ческие основы электротехники</w:t>
            </w:r>
          </w:p>
        </w:tc>
      </w:tr>
      <w:tr w:rsidR="00A4592E" w:rsidRPr="00897ED9" w14:paraId="6C8C0F13" w14:textId="77777777" w:rsidTr="0042300E">
        <w:trPr>
          <w:trHeight w:val="340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8C0F11" w14:textId="77777777" w:rsidR="00A4592E" w:rsidRPr="00897ED9" w:rsidRDefault="00A4592E" w:rsidP="00A4592E">
            <w:pPr>
              <w:jc w:val="both"/>
            </w:pPr>
          </w:p>
        </w:tc>
        <w:tc>
          <w:tcPr>
            <w:tcW w:w="368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C0F12" w14:textId="77777777" w:rsidR="00A4592E" w:rsidRPr="00897ED9" w:rsidRDefault="00A4592E" w:rsidP="00A4592E">
            <w:pPr>
              <w:spacing w:before="100" w:beforeAutospacing="1" w:after="100" w:afterAutospacing="1" w:line="256" w:lineRule="auto"/>
              <w:jc w:val="both"/>
            </w:pPr>
            <w:r w:rsidRPr="00897ED9">
              <w:t>Основы преобразовательной техники</w:t>
            </w:r>
          </w:p>
        </w:tc>
      </w:tr>
      <w:tr w:rsidR="00D9428D" w:rsidRPr="00897ED9" w14:paraId="6C8C0F16" w14:textId="77777777" w:rsidTr="0042300E">
        <w:trPr>
          <w:trHeight w:val="225"/>
        </w:trPr>
        <w:tc>
          <w:tcPr>
            <w:tcW w:w="1320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C0F14" w14:textId="77777777" w:rsidR="00D9428D" w:rsidRPr="00897ED9" w:rsidRDefault="00D9428D" w:rsidP="00D9428D">
            <w:pPr>
              <w:jc w:val="both"/>
            </w:pPr>
          </w:p>
        </w:tc>
        <w:tc>
          <w:tcPr>
            <w:tcW w:w="3680" w:type="pct"/>
            <w:gridSpan w:val="9"/>
            <w:tcBorders>
              <w:right w:val="single" w:sz="4" w:space="0" w:color="808080"/>
            </w:tcBorders>
          </w:tcPr>
          <w:p w14:paraId="6C8C0F15" w14:textId="77777777" w:rsidR="00D9428D" w:rsidRPr="00897ED9" w:rsidRDefault="00D9428D" w:rsidP="00D9428D">
            <w:pPr>
              <w:jc w:val="both"/>
              <w:rPr>
                <w:bCs/>
              </w:rPr>
            </w:pPr>
            <w:r w:rsidRPr="00897ED9">
              <w:rPr>
                <w:lang w:bidi="ru-RU"/>
              </w:rPr>
              <w:t>Правила по охране труда при эксплуатации электроустановок</w:t>
            </w:r>
          </w:p>
        </w:tc>
      </w:tr>
      <w:tr w:rsidR="00A4592E" w:rsidRPr="001700B0" w14:paraId="6C8C0F19" w14:textId="77777777" w:rsidTr="0042300E">
        <w:trPr>
          <w:trHeight w:val="347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F17" w14:textId="77777777" w:rsidR="00A4592E" w:rsidRPr="00897ED9" w:rsidRDefault="00A4592E" w:rsidP="00A4592E">
            <w:pPr>
              <w:widowControl w:val="0"/>
              <w:suppressAutoHyphens/>
              <w:jc w:val="both"/>
              <w:rPr>
                <w:bCs/>
              </w:rPr>
            </w:pPr>
            <w:r w:rsidRPr="00897ED9">
              <w:rPr>
                <w:bCs/>
              </w:rPr>
              <w:t>Другие характеристики</w:t>
            </w: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F18" w14:textId="77777777" w:rsidR="00A4592E" w:rsidRPr="001700B0" w:rsidRDefault="00A4592E" w:rsidP="00A4592E">
            <w:pPr>
              <w:suppressAutoHyphens/>
              <w:jc w:val="both"/>
            </w:pPr>
            <w:r w:rsidRPr="00897ED9">
              <w:t>-</w:t>
            </w:r>
          </w:p>
        </w:tc>
      </w:tr>
      <w:tr w:rsidR="00A4592E" w:rsidRPr="001700B0" w14:paraId="6C8C0F1C" w14:textId="77777777" w:rsidTr="0042300E">
        <w:trPr>
          <w:trHeight w:val="82"/>
        </w:trPr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C0F1A" w14:textId="77777777" w:rsidR="00A4592E" w:rsidRPr="001700B0" w:rsidRDefault="00A4592E" w:rsidP="00A4592E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68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C0F1B" w14:textId="77777777" w:rsidR="00A4592E" w:rsidRPr="001700B0" w:rsidRDefault="00A4592E" w:rsidP="00A4592E">
            <w:pPr>
              <w:suppressAutoHyphens/>
              <w:jc w:val="both"/>
            </w:pPr>
          </w:p>
        </w:tc>
      </w:tr>
    </w:tbl>
    <w:p w14:paraId="61DD050A" w14:textId="249AB66C" w:rsidR="00795983" w:rsidRPr="00EF4D21" w:rsidRDefault="00795983" w:rsidP="00795983">
      <w:pPr>
        <w:pStyle w:val="2"/>
        <w:rPr>
          <w:sz w:val="24"/>
          <w:szCs w:val="24"/>
        </w:rPr>
      </w:pPr>
      <w:bookmarkStart w:id="17" w:name="_Toc105674745"/>
      <w:r w:rsidRPr="00EF4D21">
        <w:rPr>
          <w:sz w:val="24"/>
          <w:szCs w:val="24"/>
        </w:rPr>
        <w:t>3.4. Обобщенная трудовая функция</w:t>
      </w:r>
      <w:bookmarkEnd w:id="17"/>
    </w:p>
    <w:p w14:paraId="771738A1" w14:textId="77777777" w:rsidR="00795983" w:rsidRPr="00EF4D21" w:rsidRDefault="00795983" w:rsidP="007959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5122"/>
        <w:gridCol w:w="552"/>
        <w:gridCol w:w="611"/>
        <w:gridCol w:w="1575"/>
        <w:gridCol w:w="591"/>
      </w:tblGrid>
      <w:tr w:rsidR="00795983" w:rsidRPr="00EF4D21" w14:paraId="156AEDB5" w14:textId="77777777" w:rsidTr="005F7037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0E47D30" w14:textId="77777777" w:rsidR="00795983" w:rsidRPr="00EF4D21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EF4D2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A36849" w14:textId="455DE134" w:rsidR="00795983" w:rsidRPr="00EF4D21" w:rsidRDefault="00D328DE" w:rsidP="00795983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EF4D21">
              <w:rPr>
                <w:rFonts w:ascii="Times New Roman" w:hAnsi="Times New Roman" w:cs="Times New Roman"/>
              </w:rPr>
              <w:t xml:space="preserve">Организация работ по </w:t>
            </w:r>
            <w:r>
              <w:rPr>
                <w:rFonts w:ascii="Times New Roman" w:hAnsi="Times New Roman" w:cs="Times New Roman"/>
              </w:rPr>
              <w:t>эксплуатации</w:t>
            </w:r>
            <w:r w:rsidRPr="00EF4D21">
              <w:rPr>
                <w:rFonts w:ascii="Times New Roman" w:hAnsi="Times New Roman" w:cs="Times New Roman"/>
              </w:rPr>
              <w:t xml:space="preserve"> систем накопления электрической энергии</w:t>
            </w:r>
          </w:p>
        </w:tc>
        <w:tc>
          <w:tcPr>
            <w:tcW w:w="16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FE4AE28" w14:textId="77777777" w:rsidR="00795983" w:rsidRPr="00EF4D21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2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FA151D" w14:textId="7491C1FF" w:rsidR="00795983" w:rsidRPr="00EF4D21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D21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82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08D88C" w14:textId="77777777" w:rsidR="00795983" w:rsidRPr="00EF4D21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4D21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6832A1" w14:textId="77777777" w:rsidR="00795983" w:rsidRPr="00EF4D21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D2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14:paraId="422DFA78" w14:textId="77777777" w:rsidR="00795983" w:rsidRPr="00EF4D21" w:rsidRDefault="00795983" w:rsidP="007959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1509"/>
        <w:gridCol w:w="1236"/>
        <w:gridCol w:w="1648"/>
        <w:gridCol w:w="1099"/>
        <w:gridCol w:w="1920"/>
      </w:tblGrid>
      <w:tr w:rsidR="00795983" w:rsidRPr="00EF4D21" w14:paraId="73092FD4" w14:textId="77777777" w:rsidTr="005F7037">
        <w:trPr>
          <w:trHeight w:val="227"/>
        </w:trPr>
        <w:tc>
          <w:tcPr>
            <w:tcW w:w="126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EE9808" w14:textId="77777777" w:rsidR="00795983" w:rsidRPr="00EF4D21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EF4D21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7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4B6988" w14:textId="77777777" w:rsidR="00795983" w:rsidRPr="00EF4D21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4D21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2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1C85B7" w14:textId="77777777" w:rsidR="00795983" w:rsidRPr="00EF4D21" w:rsidRDefault="00795983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EF4D2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4261F9" w14:textId="77777777" w:rsidR="00795983" w:rsidRPr="00EF4D21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EF4D21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B5528B" w14:textId="77777777" w:rsidR="00795983" w:rsidRPr="00EF4D21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2C641A" w14:textId="77777777" w:rsidR="00795983" w:rsidRPr="00EF4D21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983" w:rsidRPr="00EF4D21" w14:paraId="6ADCE813" w14:textId="77777777" w:rsidTr="005F7037"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427CD7EB" w14:textId="77777777" w:rsidR="00795983" w:rsidRPr="00EF4D21" w:rsidRDefault="00795983" w:rsidP="005F7037">
            <w:pPr>
              <w:pStyle w:val="affff3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A742E9C" w14:textId="77777777" w:rsidR="00795983" w:rsidRPr="00EF4D21" w:rsidRDefault="00795983" w:rsidP="005F7037">
            <w:pPr>
              <w:pStyle w:val="afff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2CE126" w14:textId="77777777" w:rsidR="00795983" w:rsidRPr="00EF4D21" w:rsidRDefault="00795983" w:rsidP="005F7037">
            <w:pPr>
              <w:pStyle w:val="afff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2C65DC6" w14:textId="77777777" w:rsidR="00795983" w:rsidRPr="00EF4D21" w:rsidRDefault="00795983" w:rsidP="005F7037">
            <w:pPr>
              <w:pStyle w:val="af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F084F24" w14:textId="77777777" w:rsidR="00795983" w:rsidRPr="00EF4D21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21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6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CD10C98" w14:textId="77777777" w:rsidR="00795983" w:rsidRPr="00EF4D21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2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7C01E55" w14:textId="77777777" w:rsidR="00795983" w:rsidRPr="00EF4D21" w:rsidRDefault="00795983" w:rsidP="007959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82"/>
        <w:gridCol w:w="7429"/>
      </w:tblGrid>
      <w:tr w:rsidR="00795983" w:rsidRPr="00EF4D21" w14:paraId="045E7234" w14:textId="77777777" w:rsidTr="005F7037">
        <w:trPr>
          <w:trHeight w:val="20"/>
        </w:trPr>
        <w:tc>
          <w:tcPr>
            <w:tcW w:w="12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587F6A" w14:textId="77777777" w:rsidR="00795983" w:rsidRPr="00EF4D21" w:rsidRDefault="00795983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EF4D21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37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1CEBDC" w14:textId="77777777" w:rsidR="00795983" w:rsidRPr="00EF4D21" w:rsidRDefault="00795983" w:rsidP="005F7037">
            <w:r w:rsidRPr="00EF4D21">
              <w:t>Мастер</w:t>
            </w:r>
          </w:p>
          <w:p w14:paraId="76913567" w14:textId="77777777" w:rsidR="00795983" w:rsidRPr="00EF4D21" w:rsidRDefault="00795983" w:rsidP="005F7037">
            <w:r w:rsidRPr="00EF4D21">
              <w:t>Старший мастер</w:t>
            </w:r>
          </w:p>
          <w:p w14:paraId="3BBAB27E" w14:textId="77777777" w:rsidR="00795983" w:rsidRPr="00EF4D21" w:rsidRDefault="00795983" w:rsidP="005F7037">
            <w:pPr>
              <w:pStyle w:val="affff4"/>
              <w:rPr>
                <w:rFonts w:ascii="Times New Roman" w:hAnsi="Times New Roman" w:cs="Times New Roman"/>
              </w:rPr>
            </w:pPr>
          </w:p>
        </w:tc>
      </w:tr>
    </w:tbl>
    <w:p w14:paraId="364FF3FB" w14:textId="77777777" w:rsidR="00795983" w:rsidRPr="00EF4D21" w:rsidRDefault="00795983" w:rsidP="00795983">
      <w:pPr>
        <w:pStyle w:val="1"/>
        <w:rPr>
          <w:sz w:val="24"/>
          <w:szCs w:val="24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795983" w:rsidRPr="00795983" w14:paraId="3FF4C4DD" w14:textId="77777777" w:rsidTr="005F7037">
        <w:tc>
          <w:tcPr>
            <w:tcW w:w="2547" w:type="dxa"/>
          </w:tcPr>
          <w:p w14:paraId="344FBBC7" w14:textId="77777777" w:rsidR="00795983" w:rsidRPr="00F24E81" w:rsidRDefault="00795983" w:rsidP="005F7037">
            <w:pPr>
              <w:ind w:firstLine="22"/>
              <w:rPr>
                <w:b/>
              </w:rPr>
            </w:pPr>
            <w:r w:rsidRPr="00F24E81">
              <w:t>Требования к образованию и обучению</w:t>
            </w:r>
          </w:p>
        </w:tc>
        <w:tc>
          <w:tcPr>
            <w:tcW w:w="7654" w:type="dxa"/>
          </w:tcPr>
          <w:p w14:paraId="7D9EFEA7" w14:textId="44178379" w:rsidR="00EF4D21" w:rsidRDefault="00EF4D21" w:rsidP="00EF4D21">
            <w:pPr>
              <w:widowControl w:val="0"/>
              <w:jc w:val="both"/>
            </w:pPr>
            <w:r>
              <w:rPr>
                <w:lang w:bidi="ru-RU"/>
              </w:rPr>
              <w:t>С</w:t>
            </w:r>
            <w:r w:rsidRPr="00897ED9">
              <w:rPr>
                <w:lang w:bidi="ru-RU"/>
              </w:rPr>
              <w:t xml:space="preserve">реднее профессиональное образование </w:t>
            </w:r>
            <w:r>
              <w:rPr>
                <w:lang w:bidi="ru-RU"/>
              </w:rPr>
              <w:t>по</w:t>
            </w:r>
            <w:r w:rsidRPr="00897ED9">
              <w:rPr>
                <w:lang w:bidi="ru-RU"/>
              </w:rPr>
              <w:t xml:space="preserve"> </w:t>
            </w:r>
            <w:r w:rsidRPr="00897ED9">
              <w:t>программ</w:t>
            </w:r>
            <w:r>
              <w:t>ам</w:t>
            </w:r>
            <w:r w:rsidRPr="00897ED9">
              <w:t xml:space="preserve"> подготовки </w:t>
            </w:r>
            <w:r>
              <w:t>специалистов среднего звена по профилю деятельности</w:t>
            </w:r>
          </w:p>
          <w:p w14:paraId="579C563C" w14:textId="77777777" w:rsidR="00EF4D21" w:rsidRDefault="00EF4D21" w:rsidP="00EF4D21">
            <w:pPr>
              <w:widowControl w:val="0"/>
              <w:jc w:val="both"/>
            </w:pPr>
          </w:p>
          <w:p w14:paraId="23A52885" w14:textId="77777777" w:rsidR="00EF4D21" w:rsidRDefault="00EF4D21" w:rsidP="00EF4D21">
            <w:pPr>
              <w:widowControl w:val="0"/>
              <w:jc w:val="both"/>
            </w:pPr>
            <w:r>
              <w:t>или</w:t>
            </w:r>
          </w:p>
          <w:p w14:paraId="12103F4D" w14:textId="77777777" w:rsidR="00EF4D21" w:rsidRDefault="00EF4D21" w:rsidP="00EF4D21">
            <w:pPr>
              <w:widowControl w:val="0"/>
              <w:jc w:val="both"/>
            </w:pPr>
          </w:p>
          <w:p w14:paraId="71E381BB" w14:textId="18A73595" w:rsidR="00795983" w:rsidRPr="00795983" w:rsidRDefault="00EF4D21" w:rsidP="005F7037">
            <w:pPr>
              <w:rPr>
                <w:highlight w:val="yellow"/>
              </w:rPr>
            </w:pPr>
            <w:r>
              <w:rPr>
                <w:lang w:bidi="ru-RU"/>
              </w:rPr>
              <w:t>непрофильное с</w:t>
            </w:r>
            <w:r w:rsidRPr="00897ED9">
              <w:rPr>
                <w:lang w:bidi="ru-RU"/>
              </w:rPr>
              <w:t xml:space="preserve">реднее профессиональное образование </w:t>
            </w:r>
            <w:r>
              <w:rPr>
                <w:lang w:bidi="ru-RU"/>
              </w:rPr>
              <w:t>по</w:t>
            </w:r>
            <w:r w:rsidRPr="00897ED9">
              <w:rPr>
                <w:lang w:bidi="ru-RU"/>
              </w:rPr>
              <w:t xml:space="preserve"> </w:t>
            </w:r>
            <w:r w:rsidRPr="00897ED9">
              <w:t>программ</w:t>
            </w:r>
            <w:r>
              <w:t>ам</w:t>
            </w:r>
            <w:r w:rsidRPr="00897ED9">
              <w:t xml:space="preserve"> подготовки </w:t>
            </w:r>
            <w:r>
              <w:t xml:space="preserve">специалистов среднего звена и профессиональное обучение по </w:t>
            </w:r>
            <w:r w:rsidRPr="00897ED9">
              <w:t>программ</w:t>
            </w:r>
            <w:r>
              <w:t>ам</w:t>
            </w:r>
            <w:r w:rsidRPr="00897ED9">
              <w:t xml:space="preserve"> переподготовки </w:t>
            </w:r>
            <w:r>
              <w:t>должностей служащих или дополнительное профессиональное образование по дополнительным профессиональным программам (профессиональная переподготовка) по профилю деятельности</w:t>
            </w:r>
          </w:p>
        </w:tc>
      </w:tr>
      <w:tr w:rsidR="00795983" w:rsidRPr="00795983" w14:paraId="29FD427A" w14:textId="77777777" w:rsidTr="005F7037">
        <w:tc>
          <w:tcPr>
            <w:tcW w:w="2547" w:type="dxa"/>
          </w:tcPr>
          <w:p w14:paraId="2C313BB6" w14:textId="77777777" w:rsidR="00795983" w:rsidRPr="00F24E81" w:rsidRDefault="00795983" w:rsidP="005F7037">
            <w:pPr>
              <w:ind w:firstLine="22"/>
              <w:rPr>
                <w:b/>
              </w:rPr>
            </w:pPr>
            <w:r w:rsidRPr="00F24E81">
              <w:t>Требования к опыту практической работы</w:t>
            </w:r>
          </w:p>
        </w:tc>
        <w:tc>
          <w:tcPr>
            <w:tcW w:w="7654" w:type="dxa"/>
          </w:tcPr>
          <w:p w14:paraId="476CD67B" w14:textId="514F972D" w:rsidR="00F24E81" w:rsidRDefault="00F24E81" w:rsidP="00F24E81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>
              <w:rPr>
                <w:color w:val="auto"/>
                <w:szCs w:val="24"/>
                <w:lang w:bidi="ru-RU"/>
              </w:rPr>
              <w:t>Не менее 3 лет в электроэнергетике, в том числе не менее 1 года в одной из должностей с допуском к обслуживанию систем накопления электрической энергии:</w:t>
            </w:r>
          </w:p>
          <w:p w14:paraId="134774BC" w14:textId="77777777" w:rsidR="00F24E81" w:rsidRPr="00897ED9" w:rsidRDefault="00F24E81" w:rsidP="00F24E81">
            <w:pPr>
              <w:pStyle w:val="1f2"/>
              <w:widowControl w:val="0"/>
              <w:spacing w:after="0" w:line="240" w:lineRule="auto"/>
              <w:jc w:val="both"/>
              <w:rPr>
                <w:color w:val="auto"/>
                <w:szCs w:val="24"/>
                <w:lang w:bidi="ru-RU"/>
              </w:rPr>
            </w:pPr>
            <w:r w:rsidRPr="00897ED9">
              <w:rPr>
                <w:color w:val="auto"/>
                <w:szCs w:val="24"/>
                <w:lang w:bidi="ru-RU"/>
              </w:rPr>
              <w:t xml:space="preserve">Электромонтер </w:t>
            </w:r>
            <w:r>
              <w:rPr>
                <w:color w:val="auto"/>
                <w:szCs w:val="24"/>
                <w:lang w:bidi="ru-RU"/>
              </w:rPr>
              <w:t>5</w:t>
            </w:r>
            <w:r w:rsidRPr="00897ED9">
              <w:rPr>
                <w:color w:val="auto"/>
                <w:szCs w:val="24"/>
                <w:lang w:bidi="ru-RU"/>
              </w:rPr>
              <w:t xml:space="preserve"> разряда</w:t>
            </w:r>
          </w:p>
          <w:p w14:paraId="375613F5" w14:textId="77777777" w:rsidR="00F24E81" w:rsidRDefault="00F24E81" w:rsidP="00F24E81">
            <w:pPr>
              <w:jc w:val="both"/>
              <w:rPr>
                <w:lang w:bidi="ru-RU"/>
              </w:rPr>
            </w:pPr>
            <w:r w:rsidRPr="00897ED9">
              <w:rPr>
                <w:lang w:bidi="ru-RU"/>
              </w:rPr>
              <w:t xml:space="preserve">Электромонтер оперативно-выездной бригады </w:t>
            </w:r>
            <w:r>
              <w:rPr>
                <w:lang w:bidi="ru-RU"/>
              </w:rPr>
              <w:t>5-6</w:t>
            </w:r>
            <w:r w:rsidRPr="00897ED9">
              <w:rPr>
                <w:lang w:bidi="ru-RU"/>
              </w:rPr>
              <w:t xml:space="preserve"> разряд</w:t>
            </w:r>
            <w:r>
              <w:rPr>
                <w:lang w:bidi="ru-RU"/>
              </w:rPr>
              <w:t>ов</w:t>
            </w:r>
          </w:p>
          <w:p w14:paraId="7C4878AA" w14:textId="77777777" w:rsidR="00F24E81" w:rsidRDefault="00F24E81" w:rsidP="00F24E8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подстанций 5-8 разрядов</w:t>
            </w:r>
          </w:p>
          <w:p w14:paraId="034A09B9" w14:textId="77777777" w:rsidR="00F24E81" w:rsidRDefault="00F24E81" w:rsidP="00F24E8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обслуживанию преобразовательных устройств 5-7 разрядов</w:t>
            </w:r>
          </w:p>
          <w:p w14:paraId="4A63AA57" w14:textId="77777777" w:rsidR="00F24E81" w:rsidRDefault="00F24E81" w:rsidP="00F24E8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эксплуатации распределительных сетей 5 разряда</w:t>
            </w:r>
          </w:p>
          <w:p w14:paraId="6C8AA4EC" w14:textId="77777777" w:rsidR="00F24E81" w:rsidRDefault="00F24E81" w:rsidP="00F24E8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Электромонтер по ремонту и обслуживанию электрооборудования 5 разряда</w:t>
            </w:r>
          </w:p>
          <w:p w14:paraId="7B19DB41" w14:textId="1DE5CFFF" w:rsidR="00795983" w:rsidRPr="00795983" w:rsidRDefault="00F24E81" w:rsidP="00F24E81">
            <w:pPr>
              <w:rPr>
                <w:b/>
                <w:highlight w:val="yellow"/>
              </w:rPr>
            </w:pPr>
            <w:r>
              <w:rPr>
                <w:lang w:bidi="ru-RU"/>
              </w:rPr>
              <w:t>Электромонтер по обслуживанию электроустановок 5 разряда</w:t>
            </w:r>
          </w:p>
        </w:tc>
      </w:tr>
      <w:tr w:rsidR="00F24E81" w:rsidRPr="00795983" w14:paraId="77C5063E" w14:textId="77777777" w:rsidTr="002440FF">
        <w:trPr>
          <w:trHeight w:val="70"/>
        </w:trPr>
        <w:tc>
          <w:tcPr>
            <w:tcW w:w="2547" w:type="dxa"/>
          </w:tcPr>
          <w:p w14:paraId="73EC1184" w14:textId="77777777" w:rsidR="00F24E81" w:rsidRPr="00F24E81" w:rsidRDefault="00F24E81" w:rsidP="00F24E81">
            <w:pPr>
              <w:ind w:firstLine="22"/>
              <w:rPr>
                <w:b/>
              </w:rPr>
            </w:pPr>
            <w:r w:rsidRPr="00F24E81">
              <w:t>Особые условия допуска к работе</w:t>
            </w:r>
          </w:p>
        </w:tc>
        <w:tc>
          <w:tcPr>
            <w:tcW w:w="7654" w:type="dxa"/>
            <w:vAlign w:val="center"/>
          </w:tcPr>
          <w:p w14:paraId="08409B28" w14:textId="77777777" w:rsidR="00F24E81" w:rsidRPr="00C30976" w:rsidRDefault="00F24E81" w:rsidP="00F24E81">
            <w:pPr>
              <w:rPr>
                <w:rFonts w:eastAsiaTheme="minorEastAsia"/>
              </w:rPr>
            </w:pPr>
            <w:r w:rsidRPr="00C30976">
              <w:rPr>
                <w:rFonts w:eastAsiaTheme="minorEastAsia"/>
              </w:rPr>
              <w:t>Лица, не моложе 18 лет</w:t>
            </w:r>
          </w:p>
          <w:p w14:paraId="318CF458" w14:textId="77777777" w:rsidR="00F24E81" w:rsidRPr="00C30976" w:rsidRDefault="00F24E81" w:rsidP="00F24E81">
            <w:pPr>
              <w:rPr>
                <w:rFonts w:eastAsiaTheme="minorEastAsia"/>
              </w:rPr>
            </w:pPr>
            <w:r w:rsidRPr="00C30976">
              <w:rPr>
                <w:rFonts w:eastAsiaTheme="minorEastAsia"/>
              </w:rPr>
              <w:t>Прохождение обязательных предварительных и периодических медицинских осмотров</w:t>
            </w:r>
          </w:p>
          <w:p w14:paraId="0786B142" w14:textId="77777777" w:rsidR="00F24E81" w:rsidRPr="00C30976" w:rsidRDefault="00F24E81" w:rsidP="00F24E81">
            <w:pPr>
              <w:rPr>
                <w:rFonts w:eastAsiaTheme="minorEastAsia"/>
              </w:rPr>
            </w:pPr>
            <w:r w:rsidRPr="00C30976"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прохождения подготовки по новой должности (рабочему месту) в соответствии с требованиями Правил работы с персоналом в организациях электроэнергетики РФ</w:t>
            </w:r>
          </w:p>
          <w:p w14:paraId="07D454C7" w14:textId="423910A3" w:rsidR="00F24E81" w:rsidRPr="00F24E81" w:rsidRDefault="00F24E81" w:rsidP="00F24E81">
            <w:pPr>
              <w:rPr>
                <w:highlight w:val="yellow"/>
              </w:rPr>
            </w:pPr>
            <w:r w:rsidRPr="00C30976">
              <w:rPr>
                <w:rFonts w:eastAsiaTheme="minorEastAsia"/>
              </w:rPr>
              <w:t xml:space="preserve">Наличие группы </w:t>
            </w:r>
            <w:r w:rsidRPr="00C072FA">
              <w:rPr>
                <w:rFonts w:eastAsiaTheme="minorEastAsia"/>
              </w:rPr>
              <w:t xml:space="preserve">по электробезопасности </w:t>
            </w:r>
            <w:r w:rsidRPr="004830A6">
              <w:rPr>
                <w:rFonts w:eastAsiaTheme="minorEastAsia"/>
              </w:rPr>
              <w:t xml:space="preserve">не ниже </w:t>
            </w:r>
            <w:r>
              <w:rPr>
                <w:rFonts w:eastAsiaTheme="minorEastAsia"/>
                <w:lang w:val="en-US"/>
              </w:rPr>
              <w:t>V</w:t>
            </w:r>
          </w:p>
        </w:tc>
      </w:tr>
      <w:tr w:rsidR="00F24E81" w:rsidRPr="00795983" w14:paraId="4B077ACA" w14:textId="77777777" w:rsidTr="002440FF">
        <w:tc>
          <w:tcPr>
            <w:tcW w:w="2547" w:type="dxa"/>
          </w:tcPr>
          <w:p w14:paraId="5C8D8251" w14:textId="77777777" w:rsidR="00F24E81" w:rsidRPr="00F24E81" w:rsidRDefault="00F24E81" w:rsidP="00F24E81">
            <w:pPr>
              <w:ind w:firstLine="22"/>
            </w:pPr>
            <w:r w:rsidRPr="00F24E81">
              <w:t>Другие характеристики</w:t>
            </w:r>
          </w:p>
        </w:tc>
        <w:tc>
          <w:tcPr>
            <w:tcW w:w="7654" w:type="dxa"/>
            <w:vAlign w:val="center"/>
          </w:tcPr>
          <w:p w14:paraId="40EBC1F8" w14:textId="77777777" w:rsidR="00F24E81" w:rsidRDefault="00F24E81" w:rsidP="00F24E81">
            <w:pPr>
              <w:suppressAutoHyphens/>
              <w:jc w:val="both"/>
              <w:rPr>
                <w:rFonts w:eastAsiaTheme="minorEastAsia"/>
              </w:rPr>
            </w:pPr>
            <w:r>
              <w:t>Если характер выполняемых работ предполагает самостоятельную работу по техническому обслуживанию устройств РЗА, то работникам должен быть присвоен допуск к работе по техническому обслуживанию устройств РЗА не ниже 4-й категории</w:t>
            </w:r>
          </w:p>
          <w:p w14:paraId="3BCD38C4" w14:textId="2F7D30AB" w:rsidR="00F24E81" w:rsidRPr="00795983" w:rsidRDefault="00F24E81" w:rsidP="00F24E81">
            <w:pPr>
              <w:rPr>
                <w:b/>
                <w:highlight w:val="yellow"/>
              </w:rPr>
            </w:pPr>
            <w:r>
              <w:rPr>
                <w:rFonts w:eastAsiaTheme="minorEastAsia"/>
              </w:rPr>
              <w:t xml:space="preserve">Если характер выполняемых работ предполагает производство переключений, то работникам должны быть присвоено право производства переключений в электроустановках </w:t>
            </w:r>
            <w:r w:rsidRPr="00C30976">
              <w:t>на основании распорядительного документа руководителя организации или структурного подразделения</w:t>
            </w:r>
          </w:p>
        </w:tc>
      </w:tr>
    </w:tbl>
    <w:p w14:paraId="78FE6B13" w14:textId="77777777" w:rsidR="00795983" w:rsidRPr="00FE0A0D" w:rsidRDefault="00795983" w:rsidP="00795983">
      <w:r w:rsidRPr="00FE0A0D"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475"/>
        <w:gridCol w:w="1604"/>
        <w:gridCol w:w="5832"/>
      </w:tblGrid>
      <w:tr w:rsidR="00795983" w:rsidRPr="00FE0A0D" w14:paraId="43B7B120" w14:textId="77777777" w:rsidTr="005F7037">
        <w:trPr>
          <w:trHeight w:val="20"/>
        </w:trPr>
        <w:tc>
          <w:tcPr>
            <w:tcW w:w="1249" w:type="pct"/>
          </w:tcPr>
          <w:p w14:paraId="535EB3FC" w14:textId="77777777" w:rsidR="00795983" w:rsidRPr="00FE0A0D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809" w:type="pct"/>
            <w:vAlign w:val="center"/>
          </w:tcPr>
          <w:p w14:paraId="732B9C97" w14:textId="77777777" w:rsidR="00795983" w:rsidRPr="00FE0A0D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942" w:type="pct"/>
          </w:tcPr>
          <w:p w14:paraId="6B234916" w14:textId="77777777" w:rsidR="00795983" w:rsidRPr="00FE0A0D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795983" w:rsidRPr="00795983" w14:paraId="3C3B3488" w14:textId="77777777" w:rsidTr="005F7037">
        <w:trPr>
          <w:trHeight w:val="20"/>
        </w:trPr>
        <w:tc>
          <w:tcPr>
            <w:tcW w:w="1249" w:type="pct"/>
          </w:tcPr>
          <w:p w14:paraId="7912F442" w14:textId="77777777" w:rsidR="00795983" w:rsidRPr="00FE0A0D" w:rsidRDefault="00795983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ОКЗ</w:t>
            </w:r>
          </w:p>
        </w:tc>
        <w:tc>
          <w:tcPr>
            <w:tcW w:w="809" w:type="pct"/>
          </w:tcPr>
          <w:p w14:paraId="67318DCC" w14:textId="3892E38D" w:rsidR="00795983" w:rsidRPr="00FE0A0D" w:rsidRDefault="00795983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942" w:type="pct"/>
          </w:tcPr>
          <w:p w14:paraId="7319B4D5" w14:textId="389DC3A1" w:rsidR="00795983" w:rsidRPr="00FE0A0D" w:rsidRDefault="00FE0A0D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Мастера (бригадиры) на производстве и в строительстве</w:t>
            </w:r>
          </w:p>
        </w:tc>
      </w:tr>
      <w:tr w:rsidR="00795983" w:rsidRPr="00795983" w14:paraId="0CAE268B" w14:textId="77777777" w:rsidTr="005F7037">
        <w:trPr>
          <w:trHeight w:val="20"/>
        </w:trPr>
        <w:tc>
          <w:tcPr>
            <w:tcW w:w="1249" w:type="pct"/>
          </w:tcPr>
          <w:p w14:paraId="465B27A3" w14:textId="77777777" w:rsidR="00795983" w:rsidRPr="00FE0A0D" w:rsidRDefault="00795983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ЕКС</w:t>
            </w:r>
          </w:p>
        </w:tc>
        <w:tc>
          <w:tcPr>
            <w:tcW w:w="809" w:type="pct"/>
          </w:tcPr>
          <w:p w14:paraId="320C7713" w14:textId="77777777" w:rsidR="00795983" w:rsidRPr="00FE0A0D" w:rsidRDefault="00795983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2" w:type="pct"/>
          </w:tcPr>
          <w:p w14:paraId="2340EC18" w14:textId="451BE326" w:rsidR="00795983" w:rsidRPr="00FE0A0D" w:rsidRDefault="00FE0A0D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5983" w:rsidRPr="00795983" w14:paraId="4B69D5F6" w14:textId="77777777" w:rsidTr="005F7037">
        <w:trPr>
          <w:trHeight w:val="20"/>
        </w:trPr>
        <w:tc>
          <w:tcPr>
            <w:tcW w:w="1249" w:type="pct"/>
          </w:tcPr>
          <w:p w14:paraId="10096376" w14:textId="77777777" w:rsidR="00795983" w:rsidRPr="00FE0A0D" w:rsidRDefault="00795983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ОКПДТР</w:t>
            </w:r>
          </w:p>
        </w:tc>
        <w:tc>
          <w:tcPr>
            <w:tcW w:w="809" w:type="pct"/>
          </w:tcPr>
          <w:p w14:paraId="53396BD9" w14:textId="77777777" w:rsidR="00795983" w:rsidRPr="00FE0A0D" w:rsidRDefault="00795983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23998</w:t>
            </w:r>
          </w:p>
        </w:tc>
        <w:tc>
          <w:tcPr>
            <w:tcW w:w="2942" w:type="pct"/>
          </w:tcPr>
          <w:p w14:paraId="5CEB56B2" w14:textId="77777777" w:rsidR="00795983" w:rsidRPr="00FE0A0D" w:rsidRDefault="00795983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FE0A0D">
              <w:rPr>
                <w:rFonts w:ascii="Times New Roman" w:hAnsi="Times New Roman" w:cs="Times New Roman"/>
              </w:rPr>
              <w:t>Мастер участка</w:t>
            </w:r>
          </w:p>
        </w:tc>
      </w:tr>
      <w:tr w:rsidR="004E3E2F" w:rsidRPr="00795983" w14:paraId="30C1A7FE" w14:textId="77777777" w:rsidTr="005F7037">
        <w:trPr>
          <w:trHeight w:val="20"/>
        </w:trPr>
        <w:tc>
          <w:tcPr>
            <w:tcW w:w="1249" w:type="pct"/>
            <w:vMerge w:val="restart"/>
          </w:tcPr>
          <w:p w14:paraId="36421C67" w14:textId="77777777" w:rsidR="004E3E2F" w:rsidRPr="004E3E2F" w:rsidRDefault="004E3E2F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ОКСО</w:t>
            </w:r>
          </w:p>
        </w:tc>
        <w:tc>
          <w:tcPr>
            <w:tcW w:w="809" w:type="pct"/>
          </w:tcPr>
          <w:p w14:paraId="214873B0" w14:textId="77777777" w:rsidR="004E3E2F" w:rsidRPr="004E3E2F" w:rsidRDefault="004E3E2F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2.13.02.03</w:t>
            </w:r>
          </w:p>
        </w:tc>
        <w:tc>
          <w:tcPr>
            <w:tcW w:w="2942" w:type="pct"/>
          </w:tcPr>
          <w:p w14:paraId="738AD95D" w14:textId="77777777" w:rsidR="004E3E2F" w:rsidRPr="004E3E2F" w:rsidRDefault="004E3E2F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</w:tr>
      <w:tr w:rsidR="004E3E2F" w:rsidRPr="00795983" w14:paraId="2358145B" w14:textId="77777777" w:rsidTr="005F7037">
        <w:trPr>
          <w:trHeight w:val="20"/>
        </w:trPr>
        <w:tc>
          <w:tcPr>
            <w:tcW w:w="1249" w:type="pct"/>
            <w:vMerge/>
          </w:tcPr>
          <w:p w14:paraId="6669FCAB" w14:textId="77777777" w:rsidR="004E3E2F" w:rsidRPr="004E3E2F" w:rsidRDefault="004E3E2F" w:rsidP="005F7037">
            <w:pPr>
              <w:pStyle w:val="affff4"/>
              <w:rPr>
                <w:rFonts w:ascii="Times New Roman" w:hAnsi="Times New Roman" w:cs="Times New Roman"/>
              </w:rPr>
            </w:pPr>
          </w:p>
        </w:tc>
        <w:tc>
          <w:tcPr>
            <w:tcW w:w="809" w:type="pct"/>
          </w:tcPr>
          <w:p w14:paraId="0B0F0A89" w14:textId="29E4F0E2" w:rsidR="004E3E2F" w:rsidRPr="004E3E2F" w:rsidRDefault="004E3E2F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2.13.02.06</w:t>
            </w:r>
          </w:p>
        </w:tc>
        <w:tc>
          <w:tcPr>
            <w:tcW w:w="2942" w:type="pct"/>
          </w:tcPr>
          <w:p w14:paraId="5B13D826" w14:textId="50D2A925" w:rsidR="004E3E2F" w:rsidRPr="004E3E2F" w:rsidRDefault="004E3E2F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Релейная защита и автоматизация электроэнергетических систем</w:t>
            </w:r>
          </w:p>
        </w:tc>
      </w:tr>
      <w:tr w:rsidR="004E3E2F" w:rsidRPr="00795983" w14:paraId="1ADC0795" w14:textId="77777777" w:rsidTr="005F7037">
        <w:trPr>
          <w:trHeight w:val="20"/>
        </w:trPr>
        <w:tc>
          <w:tcPr>
            <w:tcW w:w="1249" w:type="pct"/>
            <w:vMerge/>
          </w:tcPr>
          <w:p w14:paraId="50B4FCC6" w14:textId="77777777" w:rsidR="004E3E2F" w:rsidRPr="004E3E2F" w:rsidRDefault="004E3E2F" w:rsidP="005F7037">
            <w:pPr>
              <w:pStyle w:val="affff4"/>
              <w:rPr>
                <w:rFonts w:ascii="Times New Roman" w:hAnsi="Times New Roman" w:cs="Times New Roman"/>
              </w:rPr>
            </w:pPr>
          </w:p>
        </w:tc>
        <w:tc>
          <w:tcPr>
            <w:tcW w:w="809" w:type="pct"/>
          </w:tcPr>
          <w:p w14:paraId="4A522A6B" w14:textId="4C708090" w:rsidR="004E3E2F" w:rsidRPr="004E3E2F" w:rsidRDefault="004E3E2F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2.13.02.07</w:t>
            </w:r>
          </w:p>
        </w:tc>
        <w:tc>
          <w:tcPr>
            <w:tcW w:w="2942" w:type="pct"/>
          </w:tcPr>
          <w:p w14:paraId="4D3239B1" w14:textId="16819A2B" w:rsidR="004E3E2F" w:rsidRPr="004E3E2F" w:rsidRDefault="004E3E2F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Электроснабжение (по отраслям)</w:t>
            </w:r>
          </w:p>
        </w:tc>
      </w:tr>
      <w:tr w:rsidR="004E3E2F" w:rsidRPr="00795983" w14:paraId="35C25873" w14:textId="77777777" w:rsidTr="005F7037">
        <w:trPr>
          <w:trHeight w:val="20"/>
        </w:trPr>
        <w:tc>
          <w:tcPr>
            <w:tcW w:w="1249" w:type="pct"/>
            <w:vMerge/>
          </w:tcPr>
          <w:p w14:paraId="105681A2" w14:textId="77777777" w:rsidR="004E3E2F" w:rsidRPr="004E3E2F" w:rsidRDefault="004E3E2F" w:rsidP="005F7037">
            <w:pPr>
              <w:pStyle w:val="affff4"/>
              <w:rPr>
                <w:rFonts w:ascii="Times New Roman" w:hAnsi="Times New Roman" w:cs="Times New Roman"/>
              </w:rPr>
            </w:pPr>
          </w:p>
        </w:tc>
        <w:tc>
          <w:tcPr>
            <w:tcW w:w="809" w:type="pct"/>
          </w:tcPr>
          <w:p w14:paraId="61B7ECD4" w14:textId="7F9130AC" w:rsidR="004E3E2F" w:rsidRPr="004E3E2F" w:rsidRDefault="004E3E2F" w:rsidP="005F7037">
            <w:pPr>
              <w:pStyle w:val="affff4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eastAsiaTheme="minorEastAsia" w:hAnsi="Times New Roman" w:cs="Times New Roman"/>
              </w:rPr>
              <w:t>2.13.02.10</w:t>
            </w:r>
          </w:p>
        </w:tc>
        <w:tc>
          <w:tcPr>
            <w:tcW w:w="2942" w:type="pct"/>
          </w:tcPr>
          <w:p w14:paraId="68057E12" w14:textId="05639A2B" w:rsidR="004E3E2F" w:rsidRPr="004E3E2F" w:rsidRDefault="004E3E2F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Электрические машины и аппараты</w:t>
            </w:r>
          </w:p>
        </w:tc>
      </w:tr>
      <w:tr w:rsidR="004E3E2F" w:rsidRPr="00795983" w14:paraId="125ADF19" w14:textId="77777777" w:rsidTr="005F7037">
        <w:trPr>
          <w:trHeight w:val="20"/>
        </w:trPr>
        <w:tc>
          <w:tcPr>
            <w:tcW w:w="1249" w:type="pct"/>
            <w:vMerge/>
          </w:tcPr>
          <w:p w14:paraId="3ED92E30" w14:textId="77777777" w:rsidR="004E3E2F" w:rsidRPr="004E3E2F" w:rsidRDefault="004E3E2F" w:rsidP="005F7037">
            <w:pPr>
              <w:pStyle w:val="affff4"/>
              <w:rPr>
                <w:rFonts w:ascii="Times New Roman" w:hAnsi="Times New Roman" w:cs="Times New Roman"/>
              </w:rPr>
            </w:pPr>
          </w:p>
        </w:tc>
        <w:tc>
          <w:tcPr>
            <w:tcW w:w="809" w:type="pct"/>
          </w:tcPr>
          <w:p w14:paraId="2CCDAB06" w14:textId="0124B9A3" w:rsidR="004E3E2F" w:rsidRPr="004E3E2F" w:rsidRDefault="004E3E2F" w:rsidP="005F7037">
            <w:pPr>
              <w:pStyle w:val="affff4"/>
              <w:rPr>
                <w:rFonts w:ascii="Times New Roman" w:eastAsiaTheme="minorEastAsia" w:hAnsi="Times New Roman" w:cs="Times New Roman"/>
              </w:rPr>
            </w:pPr>
            <w:r w:rsidRPr="004E3E2F">
              <w:rPr>
                <w:rFonts w:ascii="Times New Roman" w:eastAsiaTheme="minorEastAsia" w:hAnsi="Times New Roman" w:cs="Times New Roman"/>
              </w:rPr>
              <w:t>2.13.02.11</w:t>
            </w:r>
          </w:p>
        </w:tc>
        <w:tc>
          <w:tcPr>
            <w:tcW w:w="2942" w:type="pct"/>
          </w:tcPr>
          <w:p w14:paraId="6926D8DF" w14:textId="337397C5" w:rsidR="004E3E2F" w:rsidRPr="004E3E2F" w:rsidRDefault="004E3E2F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</w:tbl>
    <w:p w14:paraId="7BC7FA6E" w14:textId="77777777" w:rsidR="00795983" w:rsidRPr="00795983" w:rsidRDefault="00795983" w:rsidP="00795983">
      <w:pPr>
        <w:pStyle w:val="1"/>
        <w:rPr>
          <w:highlight w:val="yellow"/>
        </w:rPr>
      </w:pPr>
    </w:p>
    <w:p w14:paraId="41DF592E" w14:textId="2A68FCD7" w:rsidR="00795983" w:rsidRPr="004E3E2F" w:rsidRDefault="00795983" w:rsidP="00795983">
      <w:pPr>
        <w:rPr>
          <w:b/>
          <w:bCs/>
        </w:rPr>
      </w:pPr>
      <w:r w:rsidRPr="004E3E2F">
        <w:rPr>
          <w:b/>
          <w:bCs/>
        </w:rPr>
        <w:t>3.</w:t>
      </w:r>
      <w:r w:rsidR="004E3E2F" w:rsidRPr="004E3E2F">
        <w:rPr>
          <w:b/>
          <w:bCs/>
        </w:rPr>
        <w:t>4</w:t>
      </w:r>
      <w:r w:rsidRPr="004E3E2F">
        <w:rPr>
          <w:b/>
          <w:bCs/>
        </w:rPr>
        <w:t>.1. Трудовая функция</w:t>
      </w:r>
    </w:p>
    <w:p w14:paraId="306D0012" w14:textId="77777777" w:rsidR="00795983" w:rsidRPr="004E3E2F" w:rsidRDefault="00795983" w:rsidP="00795983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4650"/>
        <w:gridCol w:w="552"/>
        <w:gridCol w:w="1072"/>
        <w:gridCol w:w="1499"/>
        <w:gridCol w:w="678"/>
      </w:tblGrid>
      <w:tr w:rsidR="00795983" w:rsidRPr="004E3E2F" w14:paraId="118FECEB" w14:textId="77777777" w:rsidTr="005F7037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0A87B84" w14:textId="77777777" w:rsidR="00795983" w:rsidRPr="004E3E2F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977402" w14:textId="3DBFB8A7" w:rsidR="00795983" w:rsidRPr="004E3E2F" w:rsidRDefault="00361AF0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</w:t>
            </w:r>
            <w:r w:rsidR="00795983" w:rsidRPr="004E3E2F">
              <w:rPr>
                <w:rFonts w:ascii="Times New Roman" w:hAnsi="Times New Roman" w:cs="Times New Roman"/>
              </w:rPr>
              <w:t xml:space="preserve"> бригад</w:t>
            </w:r>
            <w:r w:rsidR="00D328DE">
              <w:rPr>
                <w:rFonts w:ascii="Times New Roman" w:hAnsi="Times New Roman" w:cs="Times New Roman"/>
              </w:rPr>
              <w:t>ы</w:t>
            </w:r>
            <w:r w:rsidR="00795983" w:rsidRPr="004E3E2F">
              <w:rPr>
                <w:rFonts w:ascii="Times New Roman" w:hAnsi="Times New Roman" w:cs="Times New Roman"/>
              </w:rPr>
              <w:t xml:space="preserve"> по </w:t>
            </w:r>
            <w:r w:rsidR="004E3E2F" w:rsidRPr="004E3E2F">
              <w:rPr>
                <w:rFonts w:ascii="Times New Roman" w:hAnsi="Times New Roman" w:cs="Times New Roman"/>
              </w:rPr>
              <w:t>эксплуатации систем накопления электрической энергии</w:t>
            </w:r>
          </w:p>
        </w:tc>
        <w:tc>
          <w:tcPr>
            <w:tcW w:w="11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F4A50A2" w14:textId="77777777" w:rsidR="00795983" w:rsidRPr="004E3E2F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0443DF" w14:textId="2A7CEC4A" w:rsidR="00795983" w:rsidRPr="004E3E2F" w:rsidRDefault="004E3E2F" w:rsidP="005F7037">
            <w:pPr>
              <w:pStyle w:val="affff3"/>
              <w:jc w:val="left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  <w:lang w:val="en-US"/>
              </w:rPr>
              <w:t>D</w:t>
            </w:r>
            <w:r w:rsidR="00795983" w:rsidRPr="004E3E2F">
              <w:rPr>
                <w:rFonts w:ascii="Times New Roman" w:hAnsi="Times New Roman" w:cs="Times New Roman"/>
              </w:rPr>
              <w:t>/0</w:t>
            </w:r>
            <w:r w:rsidR="00795983" w:rsidRPr="004E3E2F">
              <w:rPr>
                <w:rFonts w:ascii="Times New Roman" w:hAnsi="Times New Roman" w:cs="Times New Roman"/>
                <w:lang w:val="en-US"/>
              </w:rPr>
              <w:t>1</w:t>
            </w:r>
            <w:r w:rsidR="00795983" w:rsidRPr="004E3E2F">
              <w:rPr>
                <w:rFonts w:ascii="Times New Roman" w:hAnsi="Times New Roman" w:cs="Times New Roman"/>
              </w:rPr>
              <w:t>.</w:t>
            </w:r>
            <w:r w:rsidR="00795983" w:rsidRPr="004E3E2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0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BACA6DD" w14:textId="77777777" w:rsidR="00795983" w:rsidRPr="004E3E2F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A58DC" w14:textId="77777777" w:rsidR="00795983" w:rsidRPr="004E3E2F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FAAF8" w14:textId="77777777" w:rsidR="00795983" w:rsidRPr="004E3E2F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CEA4AB" w14:textId="77777777" w:rsidR="00795983" w:rsidRPr="004E3E2F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  <w:r w:rsidRPr="004E3E2F">
              <w:rPr>
                <w:rFonts w:ascii="Times New Roman" w:hAnsi="Times New Roman" w:cs="Times New Roman"/>
              </w:rPr>
              <w:t>5</w:t>
            </w:r>
          </w:p>
        </w:tc>
      </w:tr>
    </w:tbl>
    <w:p w14:paraId="5980C112" w14:textId="77777777" w:rsidR="00795983" w:rsidRPr="004E3E2F" w:rsidRDefault="00795983" w:rsidP="007959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49"/>
        <w:gridCol w:w="1312"/>
        <w:gridCol w:w="623"/>
        <w:gridCol w:w="2037"/>
        <w:gridCol w:w="1358"/>
        <w:gridCol w:w="2037"/>
      </w:tblGrid>
      <w:tr w:rsidR="00795983" w:rsidRPr="004E3E2F" w14:paraId="31E93F4B" w14:textId="77777777" w:rsidTr="005F7037"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B7BB73E" w14:textId="77777777" w:rsidR="00795983" w:rsidRPr="004E3E2F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3187FD" w14:textId="77777777" w:rsidR="00795983" w:rsidRPr="004E3E2F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3AACCE" w14:textId="77777777" w:rsidR="00795983" w:rsidRPr="004E3E2F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044802" w14:textId="77777777" w:rsidR="00795983" w:rsidRPr="004E3E2F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4B4128" w14:textId="77777777" w:rsidR="00795983" w:rsidRPr="004E3E2F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0F597F" w14:textId="77777777" w:rsidR="00795983" w:rsidRPr="004E3E2F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983" w:rsidRPr="004E3E2F" w14:paraId="5961A429" w14:textId="77777777" w:rsidTr="005F7037">
        <w:trPr>
          <w:trHeight w:val="825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14:paraId="5C2DF823" w14:textId="77777777" w:rsidR="00795983" w:rsidRPr="004E3E2F" w:rsidRDefault="00795983" w:rsidP="005F7037">
            <w:pPr>
              <w:pStyle w:val="af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A953306" w14:textId="77777777" w:rsidR="00795983" w:rsidRPr="004E3E2F" w:rsidRDefault="00795983" w:rsidP="005F7037">
            <w:pPr>
              <w:pStyle w:val="af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8D364FD" w14:textId="77777777" w:rsidR="00795983" w:rsidRPr="004E3E2F" w:rsidRDefault="00795983" w:rsidP="005F7037">
            <w:pPr>
              <w:pStyle w:val="af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0D628C2" w14:textId="77777777" w:rsidR="00795983" w:rsidRPr="004E3E2F" w:rsidRDefault="00795983" w:rsidP="005F7037">
            <w:pPr>
              <w:pStyle w:val="af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2E67538" w14:textId="77777777" w:rsidR="00795983" w:rsidRPr="004E3E2F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E2B978C" w14:textId="77777777" w:rsidR="00795983" w:rsidRPr="004E3E2F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1E38B9E" w14:textId="77777777" w:rsidR="00795983" w:rsidRPr="004E3E2F" w:rsidRDefault="00795983" w:rsidP="00795983">
      <w:pPr>
        <w:pStyle w:val="1"/>
      </w:pPr>
    </w:p>
    <w:tbl>
      <w:tblPr>
        <w:tblStyle w:val="af0"/>
        <w:tblpPr w:leftFromText="180" w:rightFromText="180" w:vertAnchor="text" w:horzAnchor="margin" w:tblpY="11"/>
        <w:tblW w:w="10201" w:type="dxa"/>
        <w:tblLook w:val="04A0" w:firstRow="1" w:lastRow="0" w:firstColumn="1" w:lastColumn="0" w:noHBand="0" w:noVBand="1"/>
      </w:tblPr>
      <w:tblGrid>
        <w:gridCol w:w="2660"/>
        <w:gridCol w:w="7541"/>
      </w:tblGrid>
      <w:tr w:rsidR="00795983" w:rsidRPr="00795983" w14:paraId="01E43603" w14:textId="77777777" w:rsidTr="005F7037">
        <w:trPr>
          <w:trHeight w:val="557"/>
        </w:trPr>
        <w:tc>
          <w:tcPr>
            <w:tcW w:w="2660" w:type="dxa"/>
            <w:vMerge w:val="restart"/>
          </w:tcPr>
          <w:p w14:paraId="616FF441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17BA2">
              <w:rPr>
                <w:b w:val="0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7541" w:type="dxa"/>
            <w:vAlign w:val="center"/>
          </w:tcPr>
          <w:p w14:paraId="1EFA42DF" w14:textId="7A2D7AA8" w:rsidR="00795983" w:rsidRPr="00017BA2" w:rsidRDefault="00795983" w:rsidP="005F7037">
            <w:r w:rsidRPr="00017BA2">
              <w:t>Контроль наличия</w:t>
            </w:r>
            <w:r w:rsidR="004E3E2F" w:rsidRPr="00017BA2">
              <w:t>, исправности</w:t>
            </w:r>
            <w:r w:rsidRPr="00017BA2">
              <w:t xml:space="preserve"> и правильности эксплуатации специального оборудования </w:t>
            </w:r>
            <w:r w:rsidR="004E3E2F" w:rsidRPr="00017BA2">
              <w:t xml:space="preserve">инструментов </w:t>
            </w:r>
            <w:r w:rsidRPr="00017BA2">
              <w:t xml:space="preserve">и приспособлений, применяемых при </w:t>
            </w:r>
            <w:r w:rsidR="004E3E2F" w:rsidRPr="00017BA2">
              <w:t>обслуживании систем накопления электрической энергии</w:t>
            </w:r>
          </w:p>
        </w:tc>
      </w:tr>
      <w:tr w:rsidR="00795983" w:rsidRPr="00795983" w14:paraId="313DE4F0" w14:textId="77777777" w:rsidTr="005F7037">
        <w:tc>
          <w:tcPr>
            <w:tcW w:w="2660" w:type="dxa"/>
            <w:vMerge/>
          </w:tcPr>
          <w:p w14:paraId="2AF8D221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26A208F2" w14:textId="3850299C" w:rsidR="00795983" w:rsidRPr="00017BA2" w:rsidRDefault="00795983" w:rsidP="005F7037">
            <w:r w:rsidRPr="00017BA2">
              <w:t>Контроль перед началом работ по</w:t>
            </w:r>
            <w:r w:rsidR="004E3E2F" w:rsidRPr="00017BA2">
              <w:t xml:space="preserve"> техническому обслуживанию</w:t>
            </w:r>
            <w:r w:rsidRPr="00017BA2">
              <w:t xml:space="preserve"> и ремонту </w:t>
            </w:r>
            <w:r w:rsidR="004E3E2F" w:rsidRPr="00017BA2">
              <w:t>систем накопления электрической энергии</w:t>
            </w:r>
            <w:r w:rsidRPr="00017BA2">
              <w:t xml:space="preserve"> по наряду - допуску или распоряжению наличия, комплектности необходимых средств защиты, приспособлений, такелажа, ограждающих устройств, инструмента, приборов контроля и безопасности</w:t>
            </w:r>
          </w:p>
        </w:tc>
      </w:tr>
      <w:tr w:rsidR="00795983" w:rsidRPr="00795983" w14:paraId="6663E78E" w14:textId="77777777" w:rsidTr="005F7037">
        <w:tc>
          <w:tcPr>
            <w:tcW w:w="2660" w:type="dxa"/>
            <w:vMerge/>
          </w:tcPr>
          <w:p w14:paraId="2E84876E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2D4C624D" w14:textId="3CE306CD" w:rsidR="00795983" w:rsidRPr="00017BA2" w:rsidRDefault="00795983" w:rsidP="005F7037">
            <w:r w:rsidRPr="00017BA2">
              <w:t xml:space="preserve">Обеспечение подчиненного персонала инструкциями по эксплуатации </w:t>
            </w:r>
            <w:r w:rsidR="004E3E2F" w:rsidRPr="00017BA2">
              <w:t>систем накопления электрической энергии</w:t>
            </w:r>
          </w:p>
        </w:tc>
      </w:tr>
      <w:tr w:rsidR="00795983" w:rsidRPr="00795983" w14:paraId="3BCCE3AF" w14:textId="77777777" w:rsidTr="005F7037">
        <w:tc>
          <w:tcPr>
            <w:tcW w:w="2660" w:type="dxa"/>
            <w:vMerge/>
          </w:tcPr>
          <w:p w14:paraId="647B58EB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6B0F0F5A" w14:textId="2F7BE3B5" w:rsidR="00795983" w:rsidRPr="00017BA2" w:rsidRDefault="00795983" w:rsidP="005F7037">
            <w:r w:rsidRPr="00017BA2">
              <w:t xml:space="preserve">Определение состава бригады по численности и квалификации с учетом условий выполнения работ по </w:t>
            </w:r>
            <w:r w:rsidR="00017BA2" w:rsidRPr="00017BA2">
              <w:t xml:space="preserve">техническому </w:t>
            </w:r>
            <w:r w:rsidR="004E3E2F" w:rsidRPr="00017BA2">
              <w:t>обслуживанию</w:t>
            </w:r>
            <w:r w:rsidR="00017BA2" w:rsidRPr="00017BA2">
              <w:t xml:space="preserve"> и ремонту</w:t>
            </w:r>
            <w:r w:rsidR="004E3E2F" w:rsidRPr="00017BA2">
              <w:t xml:space="preserve"> систем накопления электрической энергии </w:t>
            </w:r>
            <w:r w:rsidRPr="00017BA2">
              <w:t xml:space="preserve">и возможности обеспечения необходимого надзора </w:t>
            </w:r>
            <w:r w:rsidR="004E3E2F" w:rsidRPr="00017BA2">
              <w:t>за всеми членами бригады</w:t>
            </w:r>
          </w:p>
        </w:tc>
      </w:tr>
      <w:tr w:rsidR="00795983" w:rsidRPr="00795983" w14:paraId="1208FC88" w14:textId="77777777" w:rsidTr="005F7037">
        <w:tc>
          <w:tcPr>
            <w:tcW w:w="2660" w:type="dxa"/>
            <w:vMerge/>
          </w:tcPr>
          <w:p w14:paraId="2E809254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157A5B30" w14:textId="0327F8AE" w:rsidR="00795983" w:rsidRPr="00017BA2" w:rsidRDefault="00795983" w:rsidP="005F7037">
            <w:r w:rsidRPr="00017BA2">
              <w:t xml:space="preserve">Оформление, выдача нарядов-допусков и распоряжений на проведение работ </w:t>
            </w:r>
            <w:r w:rsidR="004E3E2F" w:rsidRPr="00017BA2">
              <w:t xml:space="preserve">по техническому обслуживанию и ремонту систем накопления электрической энергии </w:t>
            </w:r>
            <w:r w:rsidRPr="00017BA2">
              <w:t>согласно действующей нормативно-технической документации</w:t>
            </w:r>
          </w:p>
        </w:tc>
      </w:tr>
      <w:tr w:rsidR="00795983" w:rsidRPr="00795983" w14:paraId="2FC54BDC" w14:textId="77777777" w:rsidTr="005F7037">
        <w:tc>
          <w:tcPr>
            <w:tcW w:w="2660" w:type="dxa"/>
            <w:vMerge/>
          </w:tcPr>
          <w:p w14:paraId="5047562C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5BC1AAE0" w14:textId="77777777" w:rsidR="00795983" w:rsidRPr="00017BA2" w:rsidRDefault="00795983" w:rsidP="005F7037">
            <w:r w:rsidRPr="00017BA2">
              <w:t>Проведение инструктажей по безопасным методам труда с оформлением их в журнале инструктажей, наряде-допуске</w:t>
            </w:r>
          </w:p>
        </w:tc>
      </w:tr>
      <w:tr w:rsidR="00795983" w:rsidRPr="00795983" w14:paraId="6D9B389A" w14:textId="77777777" w:rsidTr="005F7037">
        <w:tc>
          <w:tcPr>
            <w:tcW w:w="2660" w:type="dxa"/>
            <w:vMerge/>
          </w:tcPr>
          <w:p w14:paraId="3EFC13C2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678ED556" w14:textId="4ADD9425" w:rsidR="00795983" w:rsidRPr="00017BA2" w:rsidRDefault="00795983" w:rsidP="005F7037">
            <w:r w:rsidRPr="00017BA2">
              <w:t>Проведение регулярной технической учебы и инструктажей персонала перед началом производства работ по</w:t>
            </w:r>
            <w:r w:rsidR="00017BA2" w:rsidRPr="00017BA2">
              <w:t xml:space="preserve"> техническому</w:t>
            </w:r>
            <w:r w:rsidRPr="00017BA2">
              <w:t xml:space="preserve"> </w:t>
            </w:r>
            <w:r w:rsidR="00017BA2" w:rsidRPr="00017BA2">
              <w:t>обслуживанию и ремонту систем накопления электрической энергии</w:t>
            </w:r>
          </w:p>
        </w:tc>
      </w:tr>
      <w:tr w:rsidR="00795983" w:rsidRPr="00795983" w14:paraId="7B511ACA" w14:textId="77777777" w:rsidTr="005F7037">
        <w:tc>
          <w:tcPr>
            <w:tcW w:w="2660" w:type="dxa"/>
            <w:vMerge/>
          </w:tcPr>
          <w:p w14:paraId="749F0156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13032939" w14:textId="3189223D" w:rsidR="00795983" w:rsidRPr="00017BA2" w:rsidRDefault="00795983" w:rsidP="005F7037">
            <w:r w:rsidRPr="00017BA2">
              <w:t>Проверка при допуске соответствия подготовленного рабочего места указаниям наряда - допуска или распоряжения, а также контроль принятия дополнительных мер безопасности, необходимых по условиям выполнения работ по техническому обслуживанию и ремонту</w:t>
            </w:r>
            <w:r w:rsidR="00017BA2" w:rsidRPr="00017BA2">
              <w:t xml:space="preserve"> систем накопления электрической энергии</w:t>
            </w:r>
          </w:p>
        </w:tc>
      </w:tr>
      <w:tr w:rsidR="00795983" w:rsidRPr="00795983" w14:paraId="1856524A" w14:textId="77777777" w:rsidTr="005F7037">
        <w:tc>
          <w:tcPr>
            <w:tcW w:w="2660" w:type="dxa"/>
            <w:vMerge/>
          </w:tcPr>
          <w:p w14:paraId="63D19742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7AA49E35" w14:textId="77777777" w:rsidR="00795983" w:rsidRPr="00017BA2" w:rsidRDefault="00795983" w:rsidP="005F7037">
            <w:r w:rsidRPr="00017BA2">
              <w:t>Составление заявок на получение материальных ценностей, контроль своевременности реализации, правильное хранение, использование и списание материальных ресурсов</w:t>
            </w:r>
          </w:p>
        </w:tc>
      </w:tr>
      <w:tr w:rsidR="00795983" w:rsidRPr="00795983" w14:paraId="4E9A8EAD" w14:textId="77777777" w:rsidTr="005F7037">
        <w:tc>
          <w:tcPr>
            <w:tcW w:w="2660" w:type="dxa"/>
            <w:vMerge/>
          </w:tcPr>
          <w:p w14:paraId="429F9E40" w14:textId="77777777" w:rsidR="00795983" w:rsidRPr="00795983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0086CE07" w14:textId="77777777" w:rsidR="00795983" w:rsidRPr="00017BA2" w:rsidRDefault="00795983" w:rsidP="005F7037">
            <w:r w:rsidRPr="00017BA2">
              <w:t>Составление перспективных и текущих заявок на материалы, оборудование, специальную одежду</w:t>
            </w:r>
          </w:p>
        </w:tc>
      </w:tr>
      <w:tr w:rsidR="00795983" w:rsidRPr="00795983" w14:paraId="45062A0A" w14:textId="77777777" w:rsidTr="005F7037">
        <w:tc>
          <w:tcPr>
            <w:tcW w:w="2660" w:type="dxa"/>
            <w:vMerge/>
          </w:tcPr>
          <w:p w14:paraId="1A605C2A" w14:textId="77777777" w:rsidR="00795983" w:rsidRPr="00795983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7DBC89FA" w14:textId="0FFC6C47" w:rsidR="00795983" w:rsidRPr="00017BA2" w:rsidRDefault="00795983" w:rsidP="005F7037">
            <w:r w:rsidRPr="00017BA2">
              <w:t>Составление планов работы подчиненного персонала по техническому обслуживанию и ремонту</w:t>
            </w:r>
            <w:r w:rsidR="00017BA2" w:rsidRPr="00017BA2">
              <w:t xml:space="preserve"> систем накопления электрической энергии</w:t>
            </w:r>
          </w:p>
        </w:tc>
      </w:tr>
      <w:tr w:rsidR="00795983" w:rsidRPr="00795983" w14:paraId="25DE50F2" w14:textId="77777777" w:rsidTr="005F7037">
        <w:tc>
          <w:tcPr>
            <w:tcW w:w="2660" w:type="dxa"/>
            <w:vMerge w:val="restart"/>
          </w:tcPr>
          <w:p w14:paraId="1887A2F8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17BA2">
              <w:rPr>
                <w:b w:val="0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7541" w:type="dxa"/>
            <w:vAlign w:val="center"/>
          </w:tcPr>
          <w:p w14:paraId="2683B5B3" w14:textId="77777777" w:rsidR="00795983" w:rsidRPr="00017BA2" w:rsidRDefault="00795983" w:rsidP="005F7037">
            <w:r w:rsidRPr="00017BA2">
              <w:t>Контролировать состояние рабочих мест в соответствии с требованиями охраны труда</w:t>
            </w:r>
          </w:p>
        </w:tc>
      </w:tr>
      <w:tr w:rsidR="00795983" w:rsidRPr="00795983" w14:paraId="5643E2AB" w14:textId="77777777" w:rsidTr="005F7037">
        <w:tc>
          <w:tcPr>
            <w:tcW w:w="2660" w:type="dxa"/>
            <w:vMerge/>
          </w:tcPr>
          <w:p w14:paraId="5CD4213D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510C0C62" w14:textId="0C787F51" w:rsidR="00795983" w:rsidRPr="00017BA2" w:rsidRDefault="00795983" w:rsidP="005F7037">
            <w:r w:rsidRPr="00017BA2">
              <w:t>Оперативно принимать и реализовывать решения по техническому обслуживанию и ремонту</w:t>
            </w:r>
            <w:r w:rsidR="00017BA2" w:rsidRPr="00017BA2">
              <w:t xml:space="preserve"> систем накопления электрической энергии</w:t>
            </w:r>
          </w:p>
        </w:tc>
      </w:tr>
      <w:tr w:rsidR="00795983" w:rsidRPr="00795983" w14:paraId="7EDC674D" w14:textId="77777777" w:rsidTr="005F7037">
        <w:tc>
          <w:tcPr>
            <w:tcW w:w="2660" w:type="dxa"/>
            <w:vMerge/>
          </w:tcPr>
          <w:p w14:paraId="055B9683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25A9D1A5" w14:textId="4CB96DAC" w:rsidR="00795983" w:rsidRPr="00017BA2" w:rsidRDefault="00795983" w:rsidP="005F7037">
            <w:r w:rsidRPr="00017BA2">
              <w:t xml:space="preserve">Организовывать работы </w:t>
            </w:r>
            <w:r w:rsidR="00017BA2" w:rsidRPr="00017BA2">
              <w:t>по текущей эксплуатации, техническому обслуживанию и ремонту систем накопления электрической энергии</w:t>
            </w:r>
          </w:p>
        </w:tc>
      </w:tr>
      <w:tr w:rsidR="00795983" w:rsidRPr="00795983" w14:paraId="389B3A4F" w14:textId="77777777" w:rsidTr="005F7037">
        <w:tc>
          <w:tcPr>
            <w:tcW w:w="2660" w:type="dxa"/>
            <w:vMerge/>
          </w:tcPr>
          <w:p w14:paraId="6873F64C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43BCAF3B" w14:textId="015BA384" w:rsidR="00795983" w:rsidRPr="00017BA2" w:rsidRDefault="00795983" w:rsidP="005F7037">
            <w:r w:rsidRPr="00017BA2">
              <w:t xml:space="preserve">Оценивать состояние </w:t>
            </w:r>
            <w:r w:rsidR="00017BA2" w:rsidRPr="00017BA2">
              <w:t>систем накопления электрической энергии</w:t>
            </w:r>
            <w:r w:rsidRPr="00017BA2">
              <w:t xml:space="preserve"> и определять мероприятия, необходимые для его дальнейшей эксплуатации</w:t>
            </w:r>
          </w:p>
        </w:tc>
      </w:tr>
      <w:tr w:rsidR="00795983" w:rsidRPr="00795983" w14:paraId="15989601" w14:textId="77777777" w:rsidTr="005F7037">
        <w:tc>
          <w:tcPr>
            <w:tcW w:w="2660" w:type="dxa"/>
            <w:vMerge/>
          </w:tcPr>
          <w:p w14:paraId="3618B44E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6CC9D260" w14:textId="339CB32E" w:rsidR="00795983" w:rsidRPr="00017BA2" w:rsidRDefault="00795983" w:rsidP="005F7037">
            <w:r w:rsidRPr="00017BA2">
              <w:t xml:space="preserve">Планировать и организовывать деятельность по </w:t>
            </w:r>
            <w:r w:rsidR="00017BA2" w:rsidRPr="00017BA2">
              <w:t>текущей эксплуатации, техническому обслуживанию и ремонту систем накопления электрической энергии</w:t>
            </w:r>
          </w:p>
        </w:tc>
      </w:tr>
      <w:tr w:rsidR="00795983" w:rsidRPr="00795983" w14:paraId="1752286F" w14:textId="77777777" w:rsidTr="005F7037">
        <w:tc>
          <w:tcPr>
            <w:tcW w:w="2660" w:type="dxa"/>
            <w:vMerge/>
          </w:tcPr>
          <w:p w14:paraId="19BF51D9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5BB3AF1F" w14:textId="77777777" w:rsidR="00795983" w:rsidRPr="00017BA2" w:rsidRDefault="00795983" w:rsidP="005F7037">
            <w:r w:rsidRPr="00017BA2">
              <w:t>Планировать работу подчиненного персонала</w:t>
            </w:r>
          </w:p>
        </w:tc>
      </w:tr>
      <w:tr w:rsidR="00795983" w:rsidRPr="00795983" w14:paraId="632F4288" w14:textId="77777777" w:rsidTr="005F7037">
        <w:tc>
          <w:tcPr>
            <w:tcW w:w="2660" w:type="dxa"/>
            <w:vMerge/>
          </w:tcPr>
          <w:p w14:paraId="45E5DA94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1DFF38B5" w14:textId="206A09A7" w:rsidR="00795983" w:rsidRPr="00017BA2" w:rsidRDefault="00795983" w:rsidP="005F7037">
            <w:r w:rsidRPr="00017BA2">
              <w:t xml:space="preserve">Применять справочные материалы по </w:t>
            </w:r>
            <w:r w:rsidR="00017BA2" w:rsidRPr="00017BA2">
              <w:t>эксплу</w:t>
            </w:r>
            <w:r w:rsidR="00A84CFC">
              <w:t>а</w:t>
            </w:r>
            <w:r w:rsidR="00017BA2" w:rsidRPr="00017BA2">
              <w:t>тации систем накопления электрической энергии</w:t>
            </w:r>
          </w:p>
        </w:tc>
      </w:tr>
      <w:tr w:rsidR="00795983" w:rsidRPr="00795983" w14:paraId="07359AD1" w14:textId="77777777" w:rsidTr="005F7037">
        <w:tc>
          <w:tcPr>
            <w:tcW w:w="2660" w:type="dxa"/>
            <w:vMerge/>
          </w:tcPr>
          <w:p w14:paraId="27183FE3" w14:textId="77777777" w:rsidR="00795983" w:rsidRPr="00017BA2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14:paraId="6857B131" w14:textId="61EA08A4" w:rsidR="00795983" w:rsidRPr="00017BA2" w:rsidRDefault="00795983" w:rsidP="005F7037">
            <w:r w:rsidRPr="00017BA2">
              <w:t xml:space="preserve">Проводить инструктажи </w:t>
            </w:r>
            <w:r w:rsidR="00017BA2" w:rsidRPr="00017BA2">
              <w:t>по безопасному выполнению работ по наряду-допуску, распоряжению</w:t>
            </w:r>
            <w:r w:rsidR="00017BA2">
              <w:t xml:space="preserve"> в качестве выдающего наряд, ответственного руководителя работ</w:t>
            </w:r>
          </w:p>
        </w:tc>
      </w:tr>
      <w:tr w:rsidR="00795983" w:rsidRPr="00795983" w14:paraId="189FE057" w14:textId="77777777" w:rsidTr="005F7037">
        <w:tc>
          <w:tcPr>
            <w:tcW w:w="2660" w:type="dxa"/>
            <w:vMerge/>
          </w:tcPr>
          <w:p w14:paraId="4BB10155" w14:textId="77777777" w:rsidR="00795983" w:rsidRPr="00795983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608CE7A7" w14:textId="77777777" w:rsidR="00795983" w:rsidRPr="00017BA2" w:rsidRDefault="00795983" w:rsidP="005F7037">
            <w:r w:rsidRPr="00017BA2">
              <w:t>Работать с персональным компьютером, текстовыми редакторами, электронными таблицами, специальными онлайн-приложениями и цифровыми сервисами, электронной почтой и браузерами</w:t>
            </w:r>
          </w:p>
        </w:tc>
      </w:tr>
      <w:tr w:rsidR="00795983" w:rsidRPr="00795983" w14:paraId="63DA32E1" w14:textId="77777777" w:rsidTr="005F7037">
        <w:tc>
          <w:tcPr>
            <w:tcW w:w="2660" w:type="dxa"/>
            <w:vMerge/>
          </w:tcPr>
          <w:p w14:paraId="1994A26A" w14:textId="77777777" w:rsidR="00795983" w:rsidRPr="00795983" w:rsidRDefault="00795983" w:rsidP="005F703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76277C58" w14:textId="5E1CB01A" w:rsidR="00795983" w:rsidRPr="00017BA2" w:rsidRDefault="00795983" w:rsidP="005F7037">
            <w:r w:rsidRPr="00017BA2">
              <w:t xml:space="preserve">Рассчитывать (определять) потребность в материалах, </w:t>
            </w:r>
            <w:r w:rsidR="00017BA2" w:rsidRPr="00017BA2">
              <w:t>запасных частях</w:t>
            </w:r>
          </w:p>
        </w:tc>
      </w:tr>
      <w:tr w:rsidR="00E04447" w:rsidRPr="00795983" w14:paraId="46065935" w14:textId="77777777" w:rsidTr="008C36A1">
        <w:tc>
          <w:tcPr>
            <w:tcW w:w="2660" w:type="dxa"/>
            <w:vMerge w:val="restart"/>
          </w:tcPr>
          <w:p w14:paraId="65364BE0" w14:textId="77777777" w:rsidR="00E04447" w:rsidRPr="00E04447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04447">
              <w:rPr>
                <w:b w:val="0"/>
                <w:color w:val="000000"/>
                <w:sz w:val="24"/>
                <w:szCs w:val="24"/>
              </w:rPr>
              <w:t>Необходимые знания</w:t>
            </w:r>
          </w:p>
          <w:p w14:paraId="01B163AD" w14:textId="77777777" w:rsidR="00E04447" w:rsidRPr="00E04447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36527595" w14:textId="77777777" w:rsidR="00E04447" w:rsidRPr="00E04447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44DEC5C5" w14:textId="77777777" w:rsidR="00E04447" w:rsidRPr="00E04447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14:paraId="3155DCDA" w14:textId="28048C27" w:rsidR="00E04447" w:rsidRPr="00795983" w:rsidRDefault="00E04447" w:rsidP="00E04447">
            <w:pPr>
              <w:rPr>
                <w:highlight w:val="yellow"/>
              </w:rPr>
            </w:pPr>
            <w:r w:rsidRPr="00921D1D">
              <w:rPr>
                <w:lang w:bidi="ru-RU"/>
              </w:rPr>
              <w:t xml:space="preserve">Назначение и устройство обслуживаемого оборудования, принципиальные электрические схемы </w:t>
            </w:r>
            <w:r w:rsidRPr="00921D1D">
              <w:t>систем накопления электрической энергии</w:t>
            </w:r>
          </w:p>
        </w:tc>
      </w:tr>
      <w:tr w:rsidR="00E04447" w:rsidRPr="00795983" w14:paraId="19273D52" w14:textId="77777777" w:rsidTr="008C36A1">
        <w:tc>
          <w:tcPr>
            <w:tcW w:w="2660" w:type="dxa"/>
            <w:vMerge/>
          </w:tcPr>
          <w:p w14:paraId="326FD240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06E1A297" w14:textId="7062E938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eastAsia="hi-IN" w:bidi="hi-IN"/>
              </w:rPr>
              <w:t xml:space="preserve">Назначение, режимы работы </w:t>
            </w:r>
            <w:r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eastAsia="hi-IN" w:bidi="hi-IN"/>
              </w:rPr>
              <w:t xml:space="preserve">, нормальные и предельные значения параметров </w:t>
            </w:r>
            <w:r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eastAsia="hi-IN" w:bidi="hi-IN"/>
              </w:rPr>
              <w:t xml:space="preserve"> и ее компонентов во всех режимах и фазах рабочего цикла</w:t>
            </w:r>
          </w:p>
        </w:tc>
      </w:tr>
      <w:tr w:rsidR="00E04447" w:rsidRPr="00795983" w14:paraId="2BEBA8D3" w14:textId="77777777" w:rsidTr="008C36A1">
        <w:tc>
          <w:tcPr>
            <w:tcW w:w="2660" w:type="dxa"/>
            <w:vMerge/>
          </w:tcPr>
          <w:p w14:paraId="13B457ED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089DE1CA" w14:textId="75A1D0EB" w:rsidR="00E04447" w:rsidRPr="00897ED9" w:rsidRDefault="00E04447" w:rsidP="00E04447">
            <w:pPr>
              <w:rPr>
                <w:lang w:eastAsia="hi-IN" w:bidi="hi-IN"/>
              </w:rPr>
            </w:pPr>
            <w:r w:rsidRPr="00921D1D">
              <w:rPr>
                <w:lang w:bidi="ru-RU"/>
              </w:rPr>
              <w:t>Схемы и параметры работы сетей собственных нужд</w:t>
            </w:r>
          </w:p>
        </w:tc>
      </w:tr>
      <w:tr w:rsidR="00E04447" w:rsidRPr="00795983" w14:paraId="72B73367" w14:textId="77777777" w:rsidTr="008C36A1">
        <w:tc>
          <w:tcPr>
            <w:tcW w:w="2660" w:type="dxa"/>
            <w:vMerge/>
          </w:tcPr>
          <w:p w14:paraId="52D9A3BE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026B8AC4" w14:textId="2287B0F4" w:rsidR="00E04447" w:rsidRPr="00897ED9" w:rsidRDefault="00E04447" w:rsidP="00E04447">
            <w:pPr>
              <w:rPr>
                <w:lang w:eastAsia="hi-IN" w:bidi="hi-IN"/>
              </w:rPr>
            </w:pPr>
            <w:r w:rsidRPr="00921D1D">
              <w:rPr>
                <w:lang w:bidi="ru-RU"/>
              </w:rPr>
              <w:t xml:space="preserve">Перечень применяемых при обслуживании </w:t>
            </w:r>
            <w:r w:rsidRPr="00921D1D">
              <w:t>систем накопления электрической энергии</w:t>
            </w:r>
            <w:r w:rsidRPr="00921D1D">
              <w:rPr>
                <w:lang w:bidi="ru-RU"/>
              </w:rPr>
              <w:t xml:space="preserve"> защитных средств и приспособлений, сроков их испытаний и правила использования</w:t>
            </w:r>
          </w:p>
        </w:tc>
      </w:tr>
      <w:tr w:rsidR="00E04447" w:rsidRPr="00795983" w14:paraId="18F8A5B5" w14:textId="77777777" w:rsidTr="008C36A1">
        <w:tc>
          <w:tcPr>
            <w:tcW w:w="2660" w:type="dxa"/>
            <w:vMerge/>
          </w:tcPr>
          <w:p w14:paraId="05ECB1ED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647288D8" w14:textId="670C431C" w:rsidR="00E04447" w:rsidRPr="00897ED9" w:rsidRDefault="00E04447" w:rsidP="00E04447">
            <w:pPr>
              <w:rPr>
                <w:lang w:eastAsia="hi-IN" w:bidi="hi-IN"/>
              </w:rPr>
            </w:pPr>
            <w:r w:rsidRPr="00921D1D">
              <w:rPr>
                <w:lang w:bidi="ru-RU"/>
              </w:rPr>
              <w:t>Установленные виды связи, правила их использования</w:t>
            </w:r>
          </w:p>
        </w:tc>
      </w:tr>
      <w:tr w:rsidR="00E04447" w:rsidRPr="00795983" w14:paraId="7C7DD5FF" w14:textId="77777777" w:rsidTr="008C36A1">
        <w:tc>
          <w:tcPr>
            <w:tcW w:w="2660" w:type="dxa"/>
            <w:vMerge/>
          </w:tcPr>
          <w:p w14:paraId="2E9EEECF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223C405C" w14:textId="6DE9FB8F" w:rsidR="00E04447" w:rsidRPr="00897ED9" w:rsidRDefault="00E04447" w:rsidP="00E04447">
            <w:pPr>
              <w:rPr>
                <w:lang w:eastAsia="hi-IN" w:bidi="hi-IN"/>
              </w:rPr>
            </w:pPr>
            <w:r w:rsidRPr="00921D1D">
              <w:rPr>
                <w:lang w:bidi="ru-RU"/>
              </w:rPr>
              <w:t xml:space="preserve">Технические условия и инструкции по эксплуатации </w:t>
            </w:r>
            <w:r w:rsidRPr="00921D1D">
              <w:t>систем накопления электрической энергии</w:t>
            </w:r>
          </w:p>
        </w:tc>
      </w:tr>
      <w:tr w:rsidR="00E04447" w:rsidRPr="00795983" w14:paraId="22DAC79E" w14:textId="77777777" w:rsidTr="008C36A1">
        <w:tc>
          <w:tcPr>
            <w:tcW w:w="2660" w:type="dxa"/>
            <w:vMerge/>
          </w:tcPr>
          <w:p w14:paraId="429E07A0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43976A6E" w14:textId="624E8C33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rStyle w:val="apple-converted-space"/>
              </w:rPr>
              <w:t>Значения параметров аккумуляторных батарей, модулей и отдельных литий-ионных аккумуляторов</w:t>
            </w:r>
          </w:p>
        </w:tc>
      </w:tr>
      <w:tr w:rsidR="00E04447" w:rsidRPr="00795983" w14:paraId="663FC660" w14:textId="77777777" w:rsidTr="008C36A1">
        <w:tc>
          <w:tcPr>
            <w:tcW w:w="2660" w:type="dxa"/>
            <w:vMerge/>
          </w:tcPr>
          <w:p w14:paraId="56BD73D5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3D1192F6" w14:textId="7A655DF6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bidi="ru-RU"/>
              </w:rPr>
              <w:t>Схемы первичных соединений</w:t>
            </w:r>
            <w:r w:rsidRPr="00897ED9">
              <w:rPr>
                <w:bCs/>
                <w:lang w:bidi="ru-RU"/>
              </w:rPr>
              <w:t xml:space="preserve"> силового канала </w:t>
            </w:r>
            <w:r w:rsidRPr="00897ED9">
              <w:t>систем накопления электрической энергии</w:t>
            </w:r>
            <w:r w:rsidRPr="00897ED9">
              <w:rPr>
                <w:bCs/>
                <w:lang w:bidi="ru-RU"/>
              </w:rPr>
              <w:t xml:space="preserve"> и систем собственных нужд</w:t>
            </w:r>
          </w:p>
        </w:tc>
      </w:tr>
      <w:tr w:rsidR="00E04447" w:rsidRPr="00795983" w14:paraId="02D9CE16" w14:textId="77777777" w:rsidTr="008C36A1">
        <w:tc>
          <w:tcPr>
            <w:tcW w:w="2660" w:type="dxa"/>
            <w:vMerge/>
          </w:tcPr>
          <w:p w14:paraId="48EBDACF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1B3607E6" w14:textId="1DD2939D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bidi="ru-RU"/>
              </w:rPr>
              <w:t>Состав, нормальные схемы, режимы коммутации сетей оперативного тока и оперативной блокировки</w:t>
            </w:r>
          </w:p>
        </w:tc>
      </w:tr>
      <w:tr w:rsidR="00E04447" w:rsidRPr="00795983" w14:paraId="44638BCF" w14:textId="77777777" w:rsidTr="008C36A1">
        <w:tc>
          <w:tcPr>
            <w:tcW w:w="2660" w:type="dxa"/>
            <w:vMerge/>
          </w:tcPr>
          <w:p w14:paraId="688AB4E5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2C4A95DA" w14:textId="3275C195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bidi="ru-RU"/>
              </w:rPr>
              <w:t>Назначение, зоны действия, функционирование релейных защит и автоматики</w:t>
            </w:r>
          </w:p>
        </w:tc>
      </w:tr>
      <w:tr w:rsidR="00E04447" w:rsidRPr="00795983" w14:paraId="6072E12C" w14:textId="77777777" w:rsidTr="008C36A1">
        <w:tc>
          <w:tcPr>
            <w:tcW w:w="2660" w:type="dxa"/>
            <w:vMerge/>
          </w:tcPr>
          <w:p w14:paraId="5E265CCF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00C353CF" w14:textId="6A9038E8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bidi="ru-RU"/>
              </w:rPr>
              <w:t>Состав, назначение и функционирование устройств телемеханики</w:t>
            </w:r>
          </w:p>
        </w:tc>
      </w:tr>
      <w:tr w:rsidR="00E04447" w:rsidRPr="00795983" w14:paraId="2316592D" w14:textId="77777777" w:rsidTr="008C36A1">
        <w:tc>
          <w:tcPr>
            <w:tcW w:w="2660" w:type="dxa"/>
            <w:vMerge/>
          </w:tcPr>
          <w:p w14:paraId="607B1F59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6E6E9350" w14:textId="39E41CEF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bidi="ru-RU"/>
              </w:rPr>
              <w:t>Устройство инструментов и приборов, применяемых при обслуживании аккумуляторных батарей, модулей и отдельных литий-ионных аккумуляторов</w:t>
            </w:r>
          </w:p>
        </w:tc>
      </w:tr>
      <w:tr w:rsidR="00E04447" w:rsidRPr="00795983" w14:paraId="64292556" w14:textId="77777777" w:rsidTr="008C36A1">
        <w:tc>
          <w:tcPr>
            <w:tcW w:w="2660" w:type="dxa"/>
            <w:vMerge/>
          </w:tcPr>
          <w:p w14:paraId="49129271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6888D390" w14:textId="352F1CAD" w:rsidR="00E04447" w:rsidRPr="00795983" w:rsidRDefault="00E04447" w:rsidP="00E04447">
            <w:pPr>
              <w:rPr>
                <w:highlight w:val="yellow"/>
              </w:rPr>
            </w:pPr>
            <w:r w:rsidRPr="00897ED9">
              <w:rPr>
                <w:lang w:eastAsia="hi-IN" w:bidi="hi-IN"/>
              </w:rPr>
              <w:t xml:space="preserve">Алгоритмы </w:t>
            </w:r>
            <w:r w:rsidRPr="00897ED9">
              <w:t xml:space="preserve">действий по восстановлению нормального установившегося режима работы </w:t>
            </w:r>
            <w:r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 xml:space="preserve"> в энергосистеме после срабатывания аварийной предупредительной сигнализации</w:t>
            </w:r>
          </w:p>
        </w:tc>
      </w:tr>
      <w:tr w:rsidR="00E04447" w:rsidRPr="00795983" w14:paraId="7C929FB8" w14:textId="77777777" w:rsidTr="008C36A1">
        <w:tc>
          <w:tcPr>
            <w:tcW w:w="2660" w:type="dxa"/>
            <w:vMerge/>
          </w:tcPr>
          <w:p w14:paraId="02CF8A39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6EF65E75" w14:textId="6B6BF6F5" w:rsidR="00E04447" w:rsidRPr="00795983" w:rsidRDefault="00E04447" w:rsidP="00E04447">
            <w:pPr>
              <w:rPr>
                <w:highlight w:val="yellow"/>
              </w:rPr>
            </w:pPr>
            <w:r w:rsidRPr="00897ED9">
              <w:rPr>
                <w:lang w:eastAsia="hi-IN" w:bidi="hi-IN"/>
              </w:rPr>
              <w:t xml:space="preserve">Порядок настройки </w:t>
            </w:r>
            <w:r w:rsidRPr="00897ED9">
              <w:t xml:space="preserve">параметров работы </w:t>
            </w:r>
            <w:r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t xml:space="preserve"> во всех режимах работы, включая основной, аварийный и послеаварийный режим работы</w:t>
            </w:r>
          </w:p>
        </w:tc>
      </w:tr>
      <w:tr w:rsidR="00E04447" w:rsidRPr="00795983" w14:paraId="4F65E9BB" w14:textId="77777777" w:rsidTr="00396425">
        <w:tc>
          <w:tcPr>
            <w:tcW w:w="2660" w:type="dxa"/>
            <w:vMerge/>
          </w:tcPr>
          <w:p w14:paraId="547E1D54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0537F95C" w14:textId="392E3201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eastAsia="en-US"/>
              </w:rPr>
              <w:t xml:space="preserve">Состав, назначение и режимы использования </w:t>
            </w:r>
            <w:r w:rsidRPr="00897ED9">
              <w:rPr>
                <w:lang w:bidi="ru-RU"/>
              </w:rPr>
              <w:t>систем накопления электрической энергии</w:t>
            </w:r>
            <w:r w:rsidRPr="00897ED9">
              <w:rPr>
                <w:lang w:eastAsia="en-US"/>
              </w:rPr>
              <w:t xml:space="preserve"> и их компонентов</w:t>
            </w:r>
          </w:p>
        </w:tc>
      </w:tr>
      <w:tr w:rsidR="00E04447" w:rsidRPr="00795983" w14:paraId="36B15035" w14:textId="77777777" w:rsidTr="00396425">
        <w:tc>
          <w:tcPr>
            <w:tcW w:w="2660" w:type="dxa"/>
            <w:vMerge/>
          </w:tcPr>
          <w:p w14:paraId="6E617714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2C2230A7" w14:textId="3C4120C3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eastAsia="en-US"/>
              </w:rPr>
              <w:t xml:space="preserve">Контролируемые параметры </w:t>
            </w:r>
            <w:r w:rsidRPr="00897ED9">
              <w:rPr>
                <w:lang w:bidi="ru-RU"/>
              </w:rPr>
              <w:t>энергетических характеристик систем накопления электрической энергии</w:t>
            </w:r>
          </w:p>
        </w:tc>
      </w:tr>
      <w:tr w:rsidR="00E04447" w:rsidRPr="00795983" w14:paraId="379E1FE8" w14:textId="77777777" w:rsidTr="00396425">
        <w:tc>
          <w:tcPr>
            <w:tcW w:w="2660" w:type="dxa"/>
            <w:vMerge/>
          </w:tcPr>
          <w:p w14:paraId="692200FF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588D1652" w14:textId="2992AEDC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eastAsia="en-US"/>
              </w:rPr>
              <w:t xml:space="preserve">Нормативные параметры электрической энергии в </w:t>
            </w:r>
            <w:proofErr w:type="spellStart"/>
            <w:r>
              <w:rPr>
                <w:lang w:eastAsia="en-US"/>
              </w:rPr>
              <w:t>тиристорных</w:t>
            </w:r>
            <w:proofErr w:type="spellEnd"/>
            <w:r>
              <w:rPr>
                <w:lang w:eastAsia="en-US"/>
              </w:rPr>
              <w:t xml:space="preserve"> преобразователях напряжения</w:t>
            </w:r>
            <w:r w:rsidRPr="00897ED9">
              <w:rPr>
                <w:lang w:eastAsia="en-US"/>
              </w:rPr>
              <w:t xml:space="preserve"> в различных режимах использования</w:t>
            </w:r>
          </w:p>
        </w:tc>
      </w:tr>
      <w:tr w:rsidR="00E04447" w:rsidRPr="00795983" w14:paraId="5B48703D" w14:textId="77777777" w:rsidTr="00396425">
        <w:tc>
          <w:tcPr>
            <w:tcW w:w="2660" w:type="dxa"/>
            <w:vMerge/>
          </w:tcPr>
          <w:p w14:paraId="3A51E7AE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7331DF17" w14:textId="7B4AF57A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lang w:eastAsia="en-US"/>
              </w:rPr>
              <w:t xml:space="preserve">Порядок мониторинга данных </w:t>
            </w:r>
            <w:r w:rsidRPr="00897ED9">
              <w:rPr>
                <w:lang w:bidi="ru-RU"/>
              </w:rPr>
              <w:t>систем накопления электрической энергии</w:t>
            </w:r>
            <w:r>
              <w:rPr>
                <w:lang w:bidi="ru-RU"/>
              </w:rPr>
              <w:t xml:space="preserve"> в оперативно-информационном комплексе</w:t>
            </w:r>
          </w:p>
        </w:tc>
      </w:tr>
      <w:tr w:rsidR="00E04447" w:rsidRPr="00795983" w14:paraId="5E815568" w14:textId="77777777" w:rsidTr="00396425">
        <w:tc>
          <w:tcPr>
            <w:tcW w:w="2660" w:type="dxa"/>
            <w:vMerge/>
          </w:tcPr>
          <w:p w14:paraId="3F7314C1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3CF001C9" w14:textId="05B83512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t>Порядок ведения отчетной документации</w:t>
            </w:r>
          </w:p>
        </w:tc>
      </w:tr>
      <w:tr w:rsidR="00E04447" w:rsidRPr="00795983" w14:paraId="4A93E618" w14:textId="77777777" w:rsidTr="008C36A1">
        <w:tc>
          <w:tcPr>
            <w:tcW w:w="2660" w:type="dxa"/>
            <w:vMerge/>
          </w:tcPr>
          <w:p w14:paraId="53DFB2E5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47DED4BB" w14:textId="77CFA75A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rStyle w:val="apple-converted-space"/>
              </w:rPr>
              <w:t>Назначение, устройство и правила эксплуатации коммутационных аппаратов</w:t>
            </w:r>
          </w:p>
        </w:tc>
      </w:tr>
      <w:tr w:rsidR="00E04447" w:rsidRPr="00795983" w14:paraId="049F7495" w14:textId="77777777" w:rsidTr="008C36A1">
        <w:tc>
          <w:tcPr>
            <w:tcW w:w="2660" w:type="dxa"/>
            <w:vMerge/>
          </w:tcPr>
          <w:p w14:paraId="0EF3939A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31722FC5" w14:textId="74541949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rStyle w:val="apple-converted-space"/>
              </w:rPr>
              <w:t xml:space="preserve">Основные установившиеся и переменные режимы работы </w:t>
            </w:r>
            <w:r w:rsidRPr="00897ED9">
              <w:t>систем накопления электрической энергии</w:t>
            </w:r>
          </w:p>
        </w:tc>
      </w:tr>
      <w:tr w:rsidR="00E04447" w:rsidRPr="00795983" w14:paraId="23912962" w14:textId="77777777" w:rsidTr="008C36A1">
        <w:tc>
          <w:tcPr>
            <w:tcW w:w="2660" w:type="dxa"/>
            <w:vMerge/>
          </w:tcPr>
          <w:p w14:paraId="1C143FD6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4FE1C6B7" w14:textId="595AED72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bCs/>
              </w:rPr>
              <w:t xml:space="preserve">Параметры </w:t>
            </w:r>
            <w:r w:rsidRPr="00897ED9">
              <w:rPr>
                <w:lang w:bidi="ru-RU"/>
              </w:rPr>
              <w:t>силовых и вторичных (слаботочных) цепей, находящихся в эксплуатации</w:t>
            </w:r>
          </w:p>
        </w:tc>
      </w:tr>
      <w:tr w:rsidR="00E04447" w:rsidRPr="00795983" w14:paraId="38496FFD" w14:textId="77777777" w:rsidTr="008C36A1">
        <w:tc>
          <w:tcPr>
            <w:tcW w:w="2660" w:type="dxa"/>
            <w:vMerge/>
          </w:tcPr>
          <w:p w14:paraId="74827417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4BAC9E80" w14:textId="105405DC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bCs/>
              </w:rPr>
              <w:t>Порядок подготовки рабочего места, допуска, оформление перерывов в работе и повторных допусков к работе в электроустановке, сдачи-приемки рабочего места, закрытия наряда-допуска после окончания работы в электроустановках</w:t>
            </w:r>
          </w:p>
        </w:tc>
      </w:tr>
      <w:tr w:rsidR="00E04447" w:rsidRPr="00795983" w14:paraId="48F678E7" w14:textId="77777777" w:rsidTr="000870FC">
        <w:tc>
          <w:tcPr>
            <w:tcW w:w="2660" w:type="dxa"/>
            <w:vMerge/>
          </w:tcPr>
          <w:p w14:paraId="5A8CAD98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61EC7FFA" w14:textId="37AF932E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bCs/>
              </w:rPr>
              <w:t xml:space="preserve">Режимы эксплуатации оборудования </w:t>
            </w:r>
            <w:r w:rsidRPr="00897ED9">
              <w:t>систем накопления электрической энергии</w:t>
            </w:r>
            <w:r w:rsidRPr="00897ED9">
              <w:rPr>
                <w:bCs/>
              </w:rPr>
              <w:t xml:space="preserve">, включая инверторы, </w:t>
            </w:r>
            <w:r w:rsidRPr="00897ED9">
              <w:t>системы собственных нужд, преобразователи электрической энергии, аккумуляторной батареи, системы телемеханики в соответствии с инструкциями по эксплуатации</w:t>
            </w:r>
          </w:p>
        </w:tc>
      </w:tr>
      <w:tr w:rsidR="00E04447" w:rsidRPr="00795983" w14:paraId="0C2B7F11" w14:textId="77777777" w:rsidTr="000870FC">
        <w:tc>
          <w:tcPr>
            <w:tcW w:w="2660" w:type="dxa"/>
            <w:vMerge/>
          </w:tcPr>
          <w:p w14:paraId="361F1FE4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631733CF" w14:textId="65AE1A29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rStyle w:val="apple-style-span"/>
              </w:rPr>
              <w:t xml:space="preserve">Технические условия на оперативно-технологическое обслуживание </w:t>
            </w:r>
            <w:r w:rsidRPr="00897ED9">
              <w:t>систем накопления электрической энергии</w:t>
            </w:r>
          </w:p>
        </w:tc>
      </w:tr>
      <w:tr w:rsidR="00E04447" w:rsidRPr="00795983" w14:paraId="35A69329" w14:textId="77777777" w:rsidTr="000870FC">
        <w:tc>
          <w:tcPr>
            <w:tcW w:w="2660" w:type="dxa"/>
            <w:vMerge/>
          </w:tcPr>
          <w:p w14:paraId="5DCF3578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714315C1" w14:textId="632E778D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rStyle w:val="apple-converted-space"/>
              </w:rPr>
              <w:t xml:space="preserve">Регламент вывода оборудования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в ремонт</w:t>
            </w:r>
          </w:p>
        </w:tc>
      </w:tr>
      <w:tr w:rsidR="00E04447" w:rsidRPr="00795983" w14:paraId="66E20D13" w14:textId="77777777" w:rsidTr="000870FC">
        <w:tc>
          <w:tcPr>
            <w:tcW w:w="2660" w:type="dxa"/>
            <w:vMerge/>
          </w:tcPr>
          <w:p w14:paraId="3B0490C5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3932A49E" w14:textId="08AD4234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rStyle w:val="apple-converted-space"/>
              </w:rPr>
              <w:t xml:space="preserve">Регламент и алгоритм ввода оборудования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в работу</w:t>
            </w:r>
          </w:p>
        </w:tc>
      </w:tr>
      <w:tr w:rsidR="00E04447" w:rsidRPr="00795983" w14:paraId="588EA576" w14:textId="77777777" w:rsidTr="006474E1">
        <w:tc>
          <w:tcPr>
            <w:tcW w:w="2660" w:type="dxa"/>
            <w:vMerge/>
          </w:tcPr>
          <w:p w14:paraId="66E9A868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2CEE99CA" w14:textId="19D71305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rStyle w:val="apple-converted-space"/>
              </w:rPr>
              <w:t xml:space="preserve">Электрические схемы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 xml:space="preserve"> и ее компонентов</w:t>
            </w:r>
          </w:p>
        </w:tc>
      </w:tr>
      <w:tr w:rsidR="00E04447" w:rsidRPr="00795983" w14:paraId="7A5FA190" w14:textId="77777777" w:rsidTr="006474E1">
        <w:tc>
          <w:tcPr>
            <w:tcW w:w="2660" w:type="dxa"/>
            <w:vMerge/>
          </w:tcPr>
          <w:p w14:paraId="5E6673E2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1B788A55" w14:textId="6B016109" w:rsidR="00E04447" w:rsidRPr="00897ED9" w:rsidRDefault="00E04447" w:rsidP="00E04447">
            <w:pPr>
              <w:rPr>
                <w:lang w:eastAsia="hi-IN" w:bidi="hi-IN"/>
              </w:rPr>
            </w:pPr>
            <w:r w:rsidRPr="00897ED9">
              <w:rPr>
                <w:rStyle w:val="apple-converted-space"/>
              </w:rPr>
              <w:t xml:space="preserve">Параметры режимов работы </w:t>
            </w:r>
            <w:r w:rsidRPr="00897ED9">
              <w:t>систем накопления электрической энергии</w:t>
            </w:r>
            <w:r w:rsidRPr="00897ED9">
              <w:rPr>
                <w:rStyle w:val="apple-converted-space"/>
              </w:rPr>
              <w:t>, соответствующие установленным критериям надежности и экономичности</w:t>
            </w:r>
          </w:p>
        </w:tc>
      </w:tr>
      <w:tr w:rsidR="00E04447" w:rsidRPr="00795983" w14:paraId="67799C0A" w14:textId="77777777" w:rsidTr="006474E1">
        <w:tc>
          <w:tcPr>
            <w:tcW w:w="2660" w:type="dxa"/>
            <w:vMerge/>
          </w:tcPr>
          <w:p w14:paraId="67081EBF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3D9064D9" w14:textId="26C71407" w:rsidR="00E04447" w:rsidRPr="00897ED9" w:rsidRDefault="00E04447" w:rsidP="00E04447">
            <w:pPr>
              <w:rPr>
                <w:rStyle w:val="apple-converted-space"/>
              </w:rPr>
            </w:pPr>
            <w:r w:rsidRPr="00897ED9">
              <w:t>Параметры условий длительной эксплуатации систем накопления электрической энергии</w:t>
            </w:r>
          </w:p>
        </w:tc>
      </w:tr>
      <w:tr w:rsidR="00E04447" w:rsidRPr="00795983" w14:paraId="3C71E64C" w14:textId="77777777" w:rsidTr="006474E1">
        <w:tc>
          <w:tcPr>
            <w:tcW w:w="2660" w:type="dxa"/>
            <w:vMerge/>
          </w:tcPr>
          <w:p w14:paraId="7447ADB6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7CE01AD2" w14:textId="3E582669" w:rsidR="00E04447" w:rsidRPr="00897ED9" w:rsidRDefault="00E04447" w:rsidP="00E04447">
            <w:pPr>
              <w:rPr>
                <w:rStyle w:val="apple-converted-space"/>
              </w:rPr>
            </w:pPr>
            <w:r w:rsidRPr="00897ED9">
              <w:t>Назначение, состав и правила эксплуатации оперативно-информационного комплекса,</w:t>
            </w:r>
            <w:r w:rsidRPr="00897ED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97ED9">
              <w:rPr>
                <w:rFonts w:cs="Arial"/>
                <w:bCs/>
                <w:shd w:val="clear" w:color="auto" w:fill="FFFFFF"/>
              </w:rPr>
              <w:t>и</w:t>
            </w:r>
            <w:r w:rsidRPr="00897ED9">
              <w:t>нформационно-вычислительного комплекса</w:t>
            </w:r>
            <w:r>
              <w:t>, автоматизированных систем управления</w:t>
            </w:r>
            <w:r w:rsidRPr="00897ED9">
              <w:t xml:space="preserve"> систем накопления электрической энергии</w:t>
            </w:r>
          </w:p>
        </w:tc>
      </w:tr>
      <w:tr w:rsidR="00E04447" w:rsidRPr="00795983" w14:paraId="6AC31E71" w14:textId="77777777" w:rsidTr="005F7037">
        <w:tc>
          <w:tcPr>
            <w:tcW w:w="2660" w:type="dxa"/>
            <w:vMerge/>
          </w:tcPr>
          <w:p w14:paraId="20820D7F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384C8625" w14:textId="27EDF43D" w:rsidR="00E04447" w:rsidRPr="00795983" w:rsidRDefault="00E04447" w:rsidP="00E04447">
            <w:pPr>
              <w:rPr>
                <w:highlight w:val="yellow"/>
              </w:rPr>
            </w:pPr>
            <w:r w:rsidRPr="00897ED9">
              <w:rPr>
                <w:lang w:eastAsia="hi-IN" w:bidi="hi-IN"/>
              </w:rPr>
              <w:t>Теоретические основы электротехники</w:t>
            </w:r>
          </w:p>
        </w:tc>
      </w:tr>
      <w:tr w:rsidR="00E04447" w:rsidRPr="00795983" w14:paraId="4A1EB7E6" w14:textId="77777777" w:rsidTr="005F7037">
        <w:tc>
          <w:tcPr>
            <w:tcW w:w="2660" w:type="dxa"/>
            <w:vMerge/>
          </w:tcPr>
          <w:p w14:paraId="4999FB8F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33547524" w14:textId="6EBF9CE7" w:rsidR="00E04447" w:rsidRPr="00795983" w:rsidRDefault="00E04447" w:rsidP="00E04447">
            <w:pPr>
              <w:rPr>
                <w:highlight w:val="yellow"/>
              </w:rPr>
            </w:pPr>
            <w:r w:rsidRPr="00897ED9">
              <w:rPr>
                <w:lang w:eastAsia="hi-IN" w:bidi="hi-IN"/>
              </w:rPr>
              <w:t>Основы преобразовательной техники</w:t>
            </w:r>
          </w:p>
        </w:tc>
      </w:tr>
      <w:tr w:rsidR="00E04447" w:rsidRPr="00795983" w14:paraId="00C22E5E" w14:textId="77777777" w:rsidTr="008C36A1">
        <w:tc>
          <w:tcPr>
            <w:tcW w:w="2660" w:type="dxa"/>
            <w:vMerge/>
          </w:tcPr>
          <w:p w14:paraId="44FDF7BC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5E15AE07" w14:textId="47F33477" w:rsidR="00E04447" w:rsidRPr="00795983" w:rsidRDefault="00E04447" w:rsidP="00E04447">
            <w:pPr>
              <w:rPr>
                <w:highlight w:val="yellow"/>
              </w:rPr>
            </w:pPr>
            <w:r w:rsidRPr="00921D1D">
              <w:rPr>
                <w:lang w:bidi="ru-RU"/>
              </w:rPr>
              <w:t>Правила по охране труда при эксплуатации электроустановок</w:t>
            </w:r>
          </w:p>
        </w:tc>
      </w:tr>
      <w:tr w:rsidR="00E04447" w:rsidRPr="00795983" w14:paraId="148013FA" w14:textId="77777777" w:rsidTr="008C36A1">
        <w:tc>
          <w:tcPr>
            <w:tcW w:w="2660" w:type="dxa"/>
            <w:vMerge/>
          </w:tcPr>
          <w:p w14:paraId="43A7802B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0BECBFA0" w14:textId="58309E75" w:rsidR="00E04447" w:rsidRPr="00795983" w:rsidRDefault="00E04447" w:rsidP="00E04447">
            <w:pPr>
              <w:rPr>
                <w:highlight w:val="yellow"/>
              </w:rPr>
            </w:pPr>
            <w:r w:rsidRPr="00921D1D">
              <w:t>Правила по охране труда при работе с инструментом и приспособлениями</w:t>
            </w:r>
          </w:p>
        </w:tc>
      </w:tr>
      <w:tr w:rsidR="00E04447" w:rsidRPr="00795983" w14:paraId="0E20C6A6" w14:textId="77777777" w:rsidTr="008C36A1">
        <w:tc>
          <w:tcPr>
            <w:tcW w:w="2660" w:type="dxa"/>
            <w:vMerge/>
          </w:tcPr>
          <w:p w14:paraId="5683A621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13891CC1" w14:textId="5C3BD78D" w:rsidR="00E04447" w:rsidRPr="00795983" w:rsidRDefault="00E04447" w:rsidP="00E04447">
            <w:pPr>
              <w:rPr>
                <w:highlight w:val="yellow"/>
              </w:rPr>
            </w:pPr>
            <w:r w:rsidRPr="00921D1D">
              <w:rPr>
                <w:lang w:bidi="ru-RU"/>
              </w:rPr>
              <w:t>Правила технической эксплуатации электрических станций и сетей</w:t>
            </w:r>
          </w:p>
        </w:tc>
      </w:tr>
      <w:tr w:rsidR="00E04447" w:rsidRPr="00795983" w14:paraId="2930D2DC" w14:textId="77777777" w:rsidTr="008C36A1">
        <w:tc>
          <w:tcPr>
            <w:tcW w:w="2660" w:type="dxa"/>
            <w:vMerge/>
          </w:tcPr>
          <w:p w14:paraId="6A725007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3E74FD93" w14:textId="7EC92F62" w:rsidR="00E04447" w:rsidRPr="00795983" w:rsidRDefault="00E04447" w:rsidP="00E04447">
            <w:pPr>
              <w:rPr>
                <w:highlight w:val="yellow"/>
              </w:rPr>
            </w:pPr>
            <w:r w:rsidRPr="00921D1D">
              <w:rPr>
                <w:lang w:bidi="ru-RU"/>
              </w:rPr>
              <w:t>Правила ведения технической эксплуатационной документации</w:t>
            </w:r>
          </w:p>
        </w:tc>
      </w:tr>
      <w:tr w:rsidR="00E04447" w:rsidRPr="00795983" w14:paraId="2FBA2455" w14:textId="77777777" w:rsidTr="008C36A1">
        <w:tc>
          <w:tcPr>
            <w:tcW w:w="2660" w:type="dxa"/>
            <w:vMerge/>
          </w:tcPr>
          <w:p w14:paraId="0014AEFF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348A10FA" w14:textId="072BC9C7" w:rsidR="00E04447" w:rsidRPr="00795983" w:rsidRDefault="00E04447" w:rsidP="00E04447">
            <w:pPr>
              <w:rPr>
                <w:highlight w:val="yellow"/>
              </w:rPr>
            </w:pPr>
            <w:r w:rsidRPr="00921D1D">
              <w:t>Требования охраны труда, промышленной и пожарной безопасности, производственной санитарии и противопожарной защиты, регламентирующие деятельность по трудовой функции</w:t>
            </w:r>
          </w:p>
        </w:tc>
      </w:tr>
      <w:tr w:rsidR="00E04447" w:rsidRPr="00795983" w14:paraId="78E439C2" w14:textId="77777777" w:rsidTr="008C36A1">
        <w:tc>
          <w:tcPr>
            <w:tcW w:w="2660" w:type="dxa"/>
            <w:vMerge/>
          </w:tcPr>
          <w:p w14:paraId="369019EA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</w:tcPr>
          <w:p w14:paraId="513EFFB2" w14:textId="35E87E7B" w:rsidR="00E04447" w:rsidRPr="00795983" w:rsidRDefault="00E04447" w:rsidP="00E04447">
            <w:pPr>
              <w:rPr>
                <w:highlight w:val="yellow"/>
              </w:rPr>
            </w:pPr>
            <w:r w:rsidRPr="00921D1D">
              <w:t>Инструкция по применению и испытанию средств защиты, используемых в электроустановках</w:t>
            </w:r>
          </w:p>
        </w:tc>
      </w:tr>
      <w:tr w:rsidR="00E04447" w:rsidRPr="00795983" w14:paraId="1A0AD262" w14:textId="77777777" w:rsidTr="005F7037">
        <w:tc>
          <w:tcPr>
            <w:tcW w:w="2660" w:type="dxa"/>
            <w:vMerge/>
          </w:tcPr>
          <w:p w14:paraId="462ECFA3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0CE07590" w14:textId="77777777" w:rsidR="00E04447" w:rsidRPr="00E04447" w:rsidRDefault="00E04447" w:rsidP="00E04447">
            <w:r w:rsidRPr="00E04447">
              <w:t>Правила обеспечения работников специальной одеждой, специальной обувью, средствами индивидуальной защиты</w:t>
            </w:r>
          </w:p>
        </w:tc>
      </w:tr>
      <w:tr w:rsidR="00E04447" w:rsidRPr="00795983" w14:paraId="2675928E" w14:textId="77777777" w:rsidTr="005F7037">
        <w:tc>
          <w:tcPr>
            <w:tcW w:w="2660" w:type="dxa"/>
            <w:vMerge/>
          </w:tcPr>
          <w:p w14:paraId="7A3D69CE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21110EE8" w14:textId="77777777" w:rsidR="00E04447" w:rsidRPr="00E04447" w:rsidRDefault="00E04447" w:rsidP="00E04447">
            <w:r w:rsidRPr="00E04447">
              <w:t>Правила работы с персоналом в организациях электроэнергетики</w:t>
            </w:r>
          </w:p>
        </w:tc>
      </w:tr>
      <w:tr w:rsidR="00E04447" w:rsidRPr="00795983" w14:paraId="35D389E2" w14:textId="77777777" w:rsidTr="005F7037">
        <w:tc>
          <w:tcPr>
            <w:tcW w:w="2660" w:type="dxa"/>
            <w:vMerge/>
          </w:tcPr>
          <w:p w14:paraId="2FCD330D" w14:textId="77777777" w:rsidR="00E04447" w:rsidRPr="00795983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41" w:type="dxa"/>
            <w:vAlign w:val="center"/>
          </w:tcPr>
          <w:p w14:paraId="6E2C555C" w14:textId="77777777" w:rsidR="00E04447" w:rsidRPr="00E04447" w:rsidRDefault="00E04447" w:rsidP="00E04447">
            <w:r w:rsidRPr="00E04447">
              <w:t>Технология производства работ на токоведущих частях без снятия напряжения</w:t>
            </w:r>
          </w:p>
        </w:tc>
      </w:tr>
      <w:tr w:rsidR="00E04447" w:rsidRPr="00795983" w14:paraId="62606A00" w14:textId="77777777" w:rsidTr="005F7037">
        <w:tc>
          <w:tcPr>
            <w:tcW w:w="2660" w:type="dxa"/>
          </w:tcPr>
          <w:p w14:paraId="677ACFBA" w14:textId="77777777" w:rsidR="00E04447" w:rsidRPr="00F64460" w:rsidRDefault="00E04447" w:rsidP="00E04447">
            <w:pPr>
              <w:pStyle w:val="72"/>
              <w:keepNext/>
              <w:keepLines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64460">
              <w:rPr>
                <w:b w:val="0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7541" w:type="dxa"/>
            <w:vAlign w:val="bottom"/>
          </w:tcPr>
          <w:p w14:paraId="6D7FFED7" w14:textId="536DBE2C" w:rsidR="00E04447" w:rsidRPr="00E04447" w:rsidRDefault="00E04447" w:rsidP="00E04447">
            <w:pPr>
              <w:rPr>
                <w:shd w:val="clear" w:color="auto" w:fill="FFFFFF"/>
              </w:rPr>
            </w:pPr>
            <w:r w:rsidRPr="00E04447">
              <w:rPr>
                <w:shd w:val="clear" w:color="auto" w:fill="FFFFFF"/>
              </w:rPr>
              <w:t>-</w:t>
            </w:r>
          </w:p>
        </w:tc>
      </w:tr>
    </w:tbl>
    <w:p w14:paraId="27CF716C" w14:textId="77777777" w:rsidR="00795983" w:rsidRPr="00795983" w:rsidRDefault="00795983" w:rsidP="00795983">
      <w:pPr>
        <w:pStyle w:val="1"/>
        <w:rPr>
          <w:highlight w:val="yellow"/>
        </w:rPr>
      </w:pPr>
    </w:p>
    <w:p w14:paraId="5C3EF388" w14:textId="720FAFF2" w:rsidR="00795983" w:rsidRPr="00F64460" w:rsidRDefault="00795983" w:rsidP="00795983">
      <w:pPr>
        <w:rPr>
          <w:b/>
          <w:bCs/>
        </w:rPr>
      </w:pPr>
      <w:r w:rsidRPr="00F64460">
        <w:rPr>
          <w:b/>
          <w:bCs/>
        </w:rPr>
        <w:t>3.</w:t>
      </w:r>
      <w:r w:rsidR="00F64460" w:rsidRPr="00F64460">
        <w:rPr>
          <w:b/>
          <w:bCs/>
        </w:rPr>
        <w:t>4</w:t>
      </w:r>
      <w:r w:rsidRPr="00F64460">
        <w:rPr>
          <w:b/>
          <w:bCs/>
        </w:rPr>
        <w:t>.2. Трудовая функция</w:t>
      </w:r>
    </w:p>
    <w:p w14:paraId="76118431" w14:textId="77777777" w:rsidR="00795983" w:rsidRPr="00F64460" w:rsidRDefault="00795983" w:rsidP="00795983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4437"/>
        <w:gridCol w:w="599"/>
        <w:gridCol w:w="1128"/>
        <w:gridCol w:w="1553"/>
        <w:gridCol w:w="734"/>
      </w:tblGrid>
      <w:tr w:rsidR="00795983" w:rsidRPr="00F64460" w14:paraId="34EF4777" w14:textId="77777777" w:rsidTr="005F7037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093933" w14:textId="77777777" w:rsidR="00795983" w:rsidRPr="00F64460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4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E41480" w14:textId="04855A6A" w:rsidR="00795983" w:rsidRPr="00521B3E" w:rsidRDefault="009E3682" w:rsidP="005F7037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</w:t>
            </w:r>
            <w:r w:rsidR="00795983" w:rsidRPr="00F64460">
              <w:rPr>
                <w:rFonts w:ascii="Times New Roman" w:hAnsi="Times New Roman" w:cs="Times New Roman"/>
              </w:rPr>
              <w:t xml:space="preserve"> </w:t>
            </w:r>
            <w:r w:rsidR="00F64460">
              <w:rPr>
                <w:rFonts w:ascii="Times New Roman" w:hAnsi="Times New Roman" w:cs="Times New Roman"/>
              </w:rPr>
              <w:t>подчиненн</w:t>
            </w:r>
            <w:r>
              <w:rPr>
                <w:rFonts w:ascii="Times New Roman" w:hAnsi="Times New Roman" w:cs="Times New Roman"/>
              </w:rPr>
              <w:t>ого</w:t>
            </w:r>
            <w:r w:rsidR="00F64460">
              <w:rPr>
                <w:rFonts w:ascii="Times New Roman" w:hAnsi="Times New Roman" w:cs="Times New Roman"/>
              </w:rPr>
              <w:t xml:space="preserve"> персонал</w:t>
            </w:r>
            <w:r>
              <w:rPr>
                <w:rFonts w:ascii="Times New Roman" w:hAnsi="Times New Roman" w:cs="Times New Roman"/>
              </w:rPr>
              <w:t>а</w:t>
            </w:r>
            <w:r w:rsidR="00521B3E" w:rsidRPr="00521B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5F32419" w14:textId="77777777" w:rsidR="00795983" w:rsidRPr="00F64460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CDCBB" w14:textId="328B32E4" w:rsidR="00795983" w:rsidRPr="00F64460" w:rsidRDefault="00F64460" w:rsidP="005F7037">
            <w:pPr>
              <w:pStyle w:val="affff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795983" w:rsidRPr="00F64460">
              <w:rPr>
                <w:rFonts w:ascii="Times New Roman" w:hAnsi="Times New Roman" w:cs="Times New Roman"/>
              </w:rPr>
              <w:t>/02.</w:t>
            </w:r>
            <w:r w:rsidR="00795983" w:rsidRPr="00F6446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8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76C98F8" w14:textId="77777777" w:rsidR="00795983" w:rsidRPr="00F64460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4460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355449" w14:textId="77777777" w:rsidR="00795983" w:rsidRPr="00F64460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  <w:r w:rsidRPr="00F64460">
              <w:rPr>
                <w:rFonts w:ascii="Times New Roman" w:hAnsi="Times New Roman" w:cs="Times New Roman"/>
              </w:rPr>
              <w:t>5</w:t>
            </w:r>
          </w:p>
        </w:tc>
      </w:tr>
    </w:tbl>
    <w:p w14:paraId="5A957CFE" w14:textId="77777777" w:rsidR="00795983" w:rsidRPr="00F64460" w:rsidRDefault="00795983" w:rsidP="00795983"/>
    <w:tbl>
      <w:tblPr>
        <w:tblW w:w="5203" w:type="pct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"/>
        <w:gridCol w:w="2446"/>
        <w:gridCol w:w="103"/>
        <w:gridCol w:w="1313"/>
        <w:gridCol w:w="623"/>
        <w:gridCol w:w="2037"/>
        <w:gridCol w:w="1358"/>
        <w:gridCol w:w="2037"/>
        <w:gridCol w:w="326"/>
      </w:tblGrid>
      <w:tr w:rsidR="00795983" w:rsidRPr="00F64460" w14:paraId="434216E2" w14:textId="77777777" w:rsidTr="009E3682">
        <w:trPr>
          <w:gridBefore w:val="1"/>
          <w:gridAfter w:val="1"/>
          <w:wBefore w:w="37" w:type="pct"/>
          <w:wAfter w:w="158" w:type="pct"/>
        </w:trPr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E8F12B" w14:textId="77777777" w:rsidR="00795983" w:rsidRPr="00F64460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6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78D0BF" w14:textId="77777777" w:rsidR="00795983" w:rsidRPr="00F64460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446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0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ECE5DC" w14:textId="77777777" w:rsidR="00795983" w:rsidRPr="00F64460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6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3B04C9" w14:textId="77777777" w:rsidR="00795983" w:rsidRPr="00F64460" w:rsidRDefault="00795983" w:rsidP="005F7037">
            <w:pPr>
              <w:pStyle w:val="aff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6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36106" w14:textId="77777777" w:rsidR="00795983" w:rsidRPr="00F64460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1DDA06" w14:textId="77777777" w:rsidR="00795983" w:rsidRPr="00F64460" w:rsidRDefault="00795983" w:rsidP="005F7037">
            <w:pPr>
              <w:pStyle w:val="af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983" w:rsidRPr="00795983" w14:paraId="4809F96A" w14:textId="77777777" w:rsidTr="009E3682">
        <w:trPr>
          <w:gridBefore w:val="1"/>
          <w:gridAfter w:val="1"/>
          <w:wBefore w:w="37" w:type="pct"/>
          <w:wAfter w:w="158" w:type="pct"/>
          <w:trHeight w:val="825"/>
        </w:trPr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4BBEF" w14:textId="77777777" w:rsidR="00795983" w:rsidRPr="00F64460" w:rsidRDefault="00795983" w:rsidP="005F7037">
            <w:pPr>
              <w:pStyle w:val="af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E5AA5E0" w14:textId="77777777" w:rsidR="00795983" w:rsidRPr="00F64460" w:rsidRDefault="00795983" w:rsidP="005F7037">
            <w:pPr>
              <w:pStyle w:val="af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69A6B5A" w14:textId="77777777" w:rsidR="00795983" w:rsidRPr="00F64460" w:rsidRDefault="00795983" w:rsidP="005F7037">
            <w:pPr>
              <w:pStyle w:val="af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D15219B" w14:textId="77777777" w:rsidR="00795983" w:rsidRPr="00F64460" w:rsidRDefault="00795983" w:rsidP="005F7037">
            <w:pPr>
              <w:pStyle w:val="af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EB6FCD7" w14:textId="77777777" w:rsidR="00795983" w:rsidRPr="00F64460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6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8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D0EB386" w14:textId="77777777" w:rsidR="00795983" w:rsidRPr="00F64460" w:rsidRDefault="00795983" w:rsidP="005F7037">
            <w:pPr>
              <w:pStyle w:val="aff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6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9E3682" w:rsidRPr="009A7AB8" w14:paraId="15AC513C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65A7F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 xml:space="preserve">Трудовые действия </w:t>
            </w: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AA582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Контроль соблюдения подчиненными работниками производственной и трудовой дисциплины</w:t>
            </w:r>
          </w:p>
        </w:tc>
      </w:tr>
      <w:tr w:rsidR="009E3682" w:rsidRPr="009A7AB8" w14:paraId="50B59025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51895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CBEEE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Контроль состояния и ведения документации в курируемом подразделении</w:t>
            </w:r>
          </w:p>
        </w:tc>
      </w:tr>
      <w:tr w:rsidR="009E3682" w:rsidRPr="009A7AB8" w14:paraId="587C86EB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7B38E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03FCE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t>Проведение работы с подчиненными работниками</w:t>
            </w:r>
          </w:p>
        </w:tc>
      </w:tr>
      <w:tr w:rsidR="009E3682" w:rsidRPr="009A7AB8" w14:paraId="443FA5D0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0D158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BECFF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t>Обеспечение рабочих мест нормативно-технической, методической, проектной и другой документацией</w:t>
            </w:r>
          </w:p>
        </w:tc>
      </w:tr>
      <w:tr w:rsidR="009E3682" w:rsidRPr="009A7AB8" w14:paraId="1DE7E15C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8F8B9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ABB15" w14:textId="77777777" w:rsidR="009E3682" w:rsidRPr="00F80B4D" w:rsidRDefault="009E3682" w:rsidP="00293521">
            <w:r w:rsidRPr="00F80B4D">
              <w:t>Организация внедрения новой техники и технологий в производстве</w:t>
            </w:r>
          </w:p>
        </w:tc>
      </w:tr>
      <w:tr w:rsidR="009E3682" w:rsidRPr="009A7AB8" w14:paraId="09BFD077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D39E5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2FE39" w14:textId="77777777" w:rsidR="009E3682" w:rsidRPr="00F80B4D" w:rsidRDefault="009E3682" w:rsidP="002935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Организация р</w:t>
            </w:r>
            <w:r w:rsidRPr="00F80B4D">
              <w:rPr>
                <w:rFonts w:eastAsiaTheme="minorEastAsia"/>
              </w:rPr>
              <w:t>азработк</w:t>
            </w:r>
            <w:r>
              <w:rPr>
                <w:rFonts w:eastAsiaTheme="minorEastAsia"/>
              </w:rPr>
              <w:t>и</w:t>
            </w:r>
            <w:r w:rsidRPr="00F80B4D">
              <w:rPr>
                <w:rFonts w:eastAsiaTheme="minorEastAsia"/>
              </w:rPr>
              <w:t xml:space="preserve"> и внедрени</w:t>
            </w:r>
            <w:r>
              <w:rPr>
                <w:rFonts w:eastAsiaTheme="minorEastAsia"/>
              </w:rPr>
              <w:t>я</w:t>
            </w:r>
            <w:r w:rsidRPr="00F80B4D">
              <w:rPr>
                <w:rFonts w:eastAsiaTheme="minorEastAsia"/>
              </w:rPr>
              <w:t xml:space="preserve"> организационно-технических мероприятий, направленных на улучшение охраны труда</w:t>
            </w:r>
            <w:r>
              <w:rPr>
                <w:rFonts w:eastAsiaTheme="minorEastAsia"/>
              </w:rPr>
              <w:t xml:space="preserve"> в курируемом подразделении</w:t>
            </w:r>
          </w:p>
        </w:tc>
      </w:tr>
      <w:tr w:rsidR="009E3682" w:rsidRPr="009A7AB8" w14:paraId="58A9E0D3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D0D2B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EFD57" w14:textId="77777777" w:rsidR="009E3682" w:rsidRPr="00F80B4D" w:rsidRDefault="009E3682" w:rsidP="00293521">
            <w:r>
              <w:rPr>
                <w:rFonts w:eastAsiaTheme="minorEastAsia"/>
              </w:rPr>
              <w:t>Организация р</w:t>
            </w:r>
            <w:r w:rsidRPr="00F80B4D">
              <w:rPr>
                <w:rFonts w:eastAsiaTheme="minorEastAsia"/>
              </w:rPr>
              <w:t>азработк</w:t>
            </w:r>
            <w:r>
              <w:rPr>
                <w:rFonts w:eastAsiaTheme="minorEastAsia"/>
              </w:rPr>
              <w:t>и</w:t>
            </w:r>
            <w:r w:rsidRPr="00F80B4D">
              <w:rPr>
                <w:rFonts w:eastAsiaTheme="minorEastAsia"/>
              </w:rPr>
              <w:t xml:space="preserve"> и пересмотр</w:t>
            </w:r>
            <w:r>
              <w:rPr>
                <w:rFonts w:eastAsiaTheme="minorEastAsia"/>
              </w:rPr>
              <w:t>а</w:t>
            </w:r>
            <w:r w:rsidRPr="00F80B4D">
              <w:rPr>
                <w:rFonts w:eastAsiaTheme="minorEastAsia"/>
              </w:rPr>
              <w:t xml:space="preserve"> должностных инструкций подчиненных работников</w:t>
            </w:r>
          </w:p>
        </w:tc>
      </w:tr>
      <w:tr w:rsidR="009E3682" w:rsidRPr="009A7AB8" w14:paraId="0288EAE0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2DFFD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79E83" w14:textId="5CB996A5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Проведение обходов и осмотров рабочих мест подчиненного персонала</w:t>
            </w:r>
          </w:p>
        </w:tc>
      </w:tr>
      <w:tr w:rsidR="009E3682" w:rsidRPr="009A7AB8" w14:paraId="6831234C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73A56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5E077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 xml:space="preserve">Формирование предложений по повышению эффективности и производительности труда, качества и безопасности работ, выполняемых подчиненными работниками </w:t>
            </w:r>
          </w:p>
        </w:tc>
      </w:tr>
      <w:tr w:rsidR="009E3682" w:rsidRPr="009A7AB8" w14:paraId="5F819796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4145E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E3A5B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t xml:space="preserve">Формирование предложений по совершенствованию выполняемых трудовых функций </w:t>
            </w:r>
          </w:p>
        </w:tc>
      </w:tr>
      <w:tr w:rsidR="009E3682" w:rsidRPr="009A7AB8" w14:paraId="797F0D9C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1503A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 xml:space="preserve">Необходимые умения </w:t>
            </w: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F88C8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t>Контролировать деятельность подчиненных работников, исполнение решений</w:t>
            </w:r>
          </w:p>
        </w:tc>
      </w:tr>
      <w:tr w:rsidR="009E3682" w:rsidRPr="009A7AB8" w14:paraId="0E7CCE7F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A1947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87928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Контролировать и учитывать рабочее время работников</w:t>
            </w:r>
          </w:p>
        </w:tc>
      </w:tr>
      <w:tr w:rsidR="009E3682" w:rsidRPr="009A7AB8" w14:paraId="09D52980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AA53E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223D2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t xml:space="preserve">Проводить работу с подчиненными работниками </w:t>
            </w:r>
          </w:p>
        </w:tc>
      </w:tr>
      <w:tr w:rsidR="009E3682" w:rsidRPr="009A7AB8" w14:paraId="197288D8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5D0CA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7C58C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Организовывать передачу профессионального опыта, обеспечивать преемственность знаний и навыков</w:t>
            </w:r>
          </w:p>
        </w:tc>
      </w:tr>
      <w:tr w:rsidR="009E3682" w:rsidRPr="009A7AB8" w14:paraId="7634FF31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8790B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88C24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 xml:space="preserve">Планировать и организовывать работу подчиненных работников </w:t>
            </w:r>
          </w:p>
        </w:tc>
      </w:tr>
      <w:tr w:rsidR="009E3682" w:rsidRPr="009A7AB8" w14:paraId="11A36F2B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EEAE4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622D8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Планировать производственную деятельность</w:t>
            </w:r>
          </w:p>
        </w:tc>
      </w:tr>
      <w:tr w:rsidR="009E3682" w:rsidRPr="009A7AB8" w14:paraId="38FAE00C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C8F06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7C12F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 xml:space="preserve">Принимать управленческие решения </w:t>
            </w:r>
          </w:p>
        </w:tc>
      </w:tr>
      <w:tr w:rsidR="009E3682" w:rsidRPr="009A7AB8" w14:paraId="45B37985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rPr>
          <w:trHeight w:val="52"/>
        </w:trPr>
        <w:tc>
          <w:tcPr>
            <w:tcW w:w="122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1FA23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 xml:space="preserve">Необходимые знания </w:t>
            </w: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5D906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Основные принципы производственного контроля и самоконтроля</w:t>
            </w:r>
          </w:p>
        </w:tc>
      </w:tr>
      <w:tr w:rsidR="009E3682" w:rsidRPr="009A7AB8" w14:paraId="53D31248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9C1F4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270ED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Основы трудового законодательства</w:t>
            </w:r>
          </w:p>
        </w:tc>
      </w:tr>
      <w:tr w:rsidR="009E3682" w:rsidRPr="009A7AB8" w14:paraId="584A2D0C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13A5B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8ABF9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Основы экономики и организации производства, труда и управления в энергетике</w:t>
            </w:r>
          </w:p>
        </w:tc>
      </w:tr>
      <w:tr w:rsidR="009E3682" w:rsidRPr="009A7AB8" w14:paraId="3725EDA4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F0B0A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744C4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t>Положение об оплате труда и премировании</w:t>
            </w:r>
          </w:p>
        </w:tc>
      </w:tr>
      <w:tr w:rsidR="009E3682" w:rsidRPr="009A7AB8" w14:paraId="098EF671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A8FA2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518A3" w14:textId="77777777" w:rsidR="009E3682" w:rsidRPr="00F80B4D" w:rsidRDefault="009E3682" w:rsidP="00293521">
            <w:r w:rsidRPr="00F80B4D">
              <w:t>Правила работы с персоналом в организациях электроэнергетики</w:t>
            </w:r>
          </w:p>
        </w:tc>
      </w:tr>
      <w:tr w:rsidR="009E3682" w:rsidRPr="009A7AB8" w14:paraId="227D1F8F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0FCA1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89370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t>Требования системы управления охраной труда</w:t>
            </w:r>
          </w:p>
        </w:tc>
      </w:tr>
      <w:tr w:rsidR="009E3682" w:rsidRPr="009A7AB8" w14:paraId="183F68BE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06BC5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32E99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Правила обеспечения работников специальной одеждой, специальной обувью, средствами индивидуальной защиты</w:t>
            </w:r>
          </w:p>
        </w:tc>
      </w:tr>
      <w:tr w:rsidR="009E3682" w:rsidRPr="009A7AB8" w14:paraId="4B2496BF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20D99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098DA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Правила учета, движения, хранения товарно-материальных ценностей</w:t>
            </w:r>
          </w:p>
        </w:tc>
      </w:tr>
      <w:tr w:rsidR="009E3682" w:rsidRPr="009A7AB8" w14:paraId="26AADD2A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7F607" w14:textId="77777777" w:rsidR="009E3682" w:rsidRPr="00F80B4D" w:rsidRDefault="009E3682" w:rsidP="00293521">
            <w:pPr>
              <w:rPr>
                <w:rFonts w:eastAsiaTheme="minorEastAsia"/>
              </w:rPr>
            </w:pP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63FD1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>Трудовой кодекс Российской Федерации</w:t>
            </w:r>
          </w:p>
        </w:tc>
      </w:tr>
      <w:tr w:rsidR="009E3682" w:rsidRPr="009A7AB8" w14:paraId="0F423F33" w14:textId="77777777" w:rsidTr="009E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0" w:type="dxa"/>
            <w:right w:w="90" w:type="dxa"/>
          </w:tblCellMar>
        </w:tblPrEx>
        <w:tc>
          <w:tcPr>
            <w:tcW w:w="1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35C7E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 xml:space="preserve">Другие характеристики </w:t>
            </w:r>
          </w:p>
        </w:tc>
        <w:tc>
          <w:tcPr>
            <w:tcW w:w="37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00526" w14:textId="77777777" w:rsidR="009E3682" w:rsidRPr="00F80B4D" w:rsidRDefault="009E3682" w:rsidP="00293521">
            <w:pPr>
              <w:rPr>
                <w:rFonts w:eastAsiaTheme="minorEastAsia"/>
              </w:rPr>
            </w:pPr>
            <w:r w:rsidRPr="00F80B4D">
              <w:rPr>
                <w:rFonts w:eastAsiaTheme="minorEastAsia"/>
              </w:rPr>
              <w:t xml:space="preserve">- </w:t>
            </w:r>
          </w:p>
        </w:tc>
      </w:tr>
    </w:tbl>
    <w:p w14:paraId="7B7F4A6F" w14:textId="77777777" w:rsidR="009E3682" w:rsidRPr="009A7AB8" w:rsidRDefault="009E3682" w:rsidP="009E3682">
      <w:pPr>
        <w:rPr>
          <w:highlight w:val="yellow"/>
        </w:rPr>
      </w:pPr>
    </w:p>
    <w:p w14:paraId="4A112539" w14:textId="77777777" w:rsidR="00115CEE" w:rsidRPr="00F6304E" w:rsidRDefault="00115CEE" w:rsidP="00115CEE">
      <w:pPr>
        <w:pStyle w:val="1"/>
        <w:jc w:val="both"/>
      </w:pPr>
      <w:bookmarkStart w:id="18" w:name="_Toc131267325"/>
      <w:r w:rsidRPr="00F6304E">
        <w:t>IV. Сведения об организациях – разработчиках профессионального стандарта</w:t>
      </w:r>
      <w:bookmarkEnd w:id="18"/>
    </w:p>
    <w:p w14:paraId="0ECDDA45" w14:textId="77777777" w:rsidR="00115CEE" w:rsidRPr="00F6304E" w:rsidRDefault="00115CEE" w:rsidP="00115CEE">
      <w:pPr>
        <w:pStyle w:val="pTitleStyleLeft"/>
        <w:rPr>
          <w:lang w:val="ru-RU"/>
        </w:rPr>
      </w:pPr>
      <w:r w:rsidRPr="00F6304E">
        <w:rPr>
          <w:b/>
          <w:bCs/>
          <w:lang w:val="ru-RU"/>
        </w:rPr>
        <w:t>4.1. Ответственная организация-разработчик</w:t>
      </w:r>
    </w:p>
    <w:tbl>
      <w:tblPr>
        <w:tblW w:w="1015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150"/>
      </w:tblGrid>
      <w:tr w:rsidR="00115CEE" w:rsidRPr="004F242B" w14:paraId="1EE1A2E9" w14:textId="77777777" w:rsidTr="00115CEE">
        <w:tc>
          <w:tcPr>
            <w:tcW w:w="10150" w:type="dxa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0A3B4563" w14:textId="77777777" w:rsidR="00115CEE" w:rsidRPr="00F6304E" w:rsidRDefault="00115CEE" w:rsidP="002A7578">
            <w:pPr>
              <w:pStyle w:val="pTextStyle"/>
              <w:jc w:val="both"/>
              <w:rPr>
                <w:lang w:val="ru-RU"/>
              </w:rPr>
            </w:pPr>
            <w:r w:rsidRPr="00B85A57">
              <w:rPr>
                <w:lang w:val="ru-RU"/>
              </w:rPr>
              <w:t>Общероссийское отраслевое объединение работодателей электроэнергетики «Энергетическая работодательская ассоциация России» (Ассоциация «ЭРА России»)</w:t>
            </w:r>
            <w:r w:rsidRPr="00F6304E">
              <w:rPr>
                <w:lang w:val="ru-RU"/>
              </w:rPr>
              <w:t>, город Москва</w:t>
            </w:r>
          </w:p>
        </w:tc>
      </w:tr>
      <w:tr w:rsidR="00115CEE" w:rsidRPr="00F6304E" w14:paraId="405FFA3E" w14:textId="77777777" w:rsidTr="00115CEE">
        <w:tc>
          <w:tcPr>
            <w:tcW w:w="10150" w:type="dxa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5133841C" w14:textId="77777777" w:rsidR="00115CEE" w:rsidRPr="00B85A57" w:rsidRDefault="00115CEE" w:rsidP="00115CEE">
            <w:pPr>
              <w:pStyle w:val="pTextStyle"/>
              <w:tabs>
                <w:tab w:val="left" w:pos="8115"/>
              </w:tabs>
              <w:rPr>
                <w:lang w:val="ru-RU"/>
              </w:rPr>
            </w:pPr>
            <w:r w:rsidRPr="00B037EA">
              <w:rPr>
                <w:lang w:val="ru-RU"/>
              </w:rPr>
              <w:t>Президент</w:t>
            </w:r>
            <w:r w:rsidRPr="00B037EA">
              <w:rPr>
                <w:lang w:val="ru-RU"/>
              </w:rPr>
              <w:tab/>
              <w:t>А.В. Замосковный</w:t>
            </w:r>
          </w:p>
        </w:tc>
      </w:tr>
    </w:tbl>
    <w:p w14:paraId="3D0FEEB8" w14:textId="77777777" w:rsidR="00115CEE" w:rsidRPr="00F6304E" w:rsidRDefault="00115CEE" w:rsidP="00115CEE">
      <w:pPr>
        <w:pStyle w:val="pTitleStyleLeft"/>
        <w:rPr>
          <w:lang w:val="ru-RU"/>
        </w:rPr>
      </w:pPr>
      <w:r w:rsidRPr="00F6304E">
        <w:rPr>
          <w:b/>
          <w:bCs/>
          <w:lang w:val="ru-RU"/>
        </w:rPr>
        <w:t>4.2. Наименования организаций-разработчиков</w:t>
      </w:r>
    </w:p>
    <w:tbl>
      <w:tblPr>
        <w:tblW w:w="10150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9518"/>
      </w:tblGrid>
      <w:tr w:rsidR="00115CEE" w:rsidRPr="007712BC" w14:paraId="1A34BEBD" w14:textId="77777777" w:rsidTr="00115CEE">
        <w:tc>
          <w:tcPr>
            <w:tcW w:w="632" w:type="dxa"/>
          </w:tcPr>
          <w:p w14:paraId="2745ECA6" w14:textId="77777777" w:rsidR="00115CEE" w:rsidRPr="00F6304E" w:rsidRDefault="00115CEE" w:rsidP="002A7578">
            <w:pPr>
              <w:pStyle w:val="pTextStyle"/>
              <w:rPr>
                <w:lang w:val="ru-RU"/>
              </w:rPr>
            </w:pPr>
            <w:r w:rsidRPr="00F6304E">
              <w:rPr>
                <w:lang w:val="ru-RU"/>
              </w:rPr>
              <w:t>1</w:t>
            </w:r>
          </w:p>
        </w:tc>
        <w:tc>
          <w:tcPr>
            <w:tcW w:w="9518" w:type="dxa"/>
          </w:tcPr>
          <w:p w14:paraId="4094740C" w14:textId="5B19F750" w:rsidR="00115CEE" w:rsidRPr="00F6304E" w:rsidRDefault="00115CEE" w:rsidP="002A757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ПАО «Россети</w:t>
            </w:r>
            <w:r>
              <w:rPr>
                <w:lang w:val="ru-RU"/>
              </w:rPr>
              <w:t>»</w:t>
            </w:r>
            <w:r w:rsidRPr="000C1E8C">
              <w:rPr>
                <w:lang w:val="ru-RU"/>
              </w:rPr>
              <w:t xml:space="preserve"> </w:t>
            </w:r>
          </w:p>
        </w:tc>
      </w:tr>
      <w:tr w:rsidR="00115CEE" w:rsidRPr="007712BC" w14:paraId="0FC122D2" w14:textId="77777777" w:rsidTr="00115CEE">
        <w:tc>
          <w:tcPr>
            <w:tcW w:w="632" w:type="dxa"/>
          </w:tcPr>
          <w:p w14:paraId="4BE9AFB3" w14:textId="14A7D2BD" w:rsidR="00115CEE" w:rsidRPr="00F6304E" w:rsidRDefault="00115CEE" w:rsidP="00115CEE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518" w:type="dxa"/>
          </w:tcPr>
          <w:p w14:paraId="5F064CE7" w14:textId="3CF55089" w:rsidR="00115CEE" w:rsidRDefault="00115CEE" w:rsidP="00115CEE">
            <w:pPr>
              <w:pStyle w:val="pTextStyle"/>
              <w:rPr>
                <w:lang w:val="ru-RU"/>
              </w:rPr>
            </w:pPr>
            <w:r>
              <w:rPr>
                <w:sz w:val="28"/>
                <w:szCs w:val="28"/>
              </w:rPr>
              <w:t>АО «НТЦ ФСК ЕЭС»</w:t>
            </w:r>
          </w:p>
        </w:tc>
      </w:tr>
      <w:tr w:rsidR="00115CEE" w:rsidRPr="007712BC" w14:paraId="0D21DE8D" w14:textId="77777777" w:rsidTr="00115CEE">
        <w:tc>
          <w:tcPr>
            <w:tcW w:w="632" w:type="dxa"/>
          </w:tcPr>
          <w:p w14:paraId="11F7AC6D" w14:textId="0F3871F7" w:rsidR="00115CEE" w:rsidRPr="00F6304E" w:rsidRDefault="00115CEE" w:rsidP="00115CEE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518" w:type="dxa"/>
          </w:tcPr>
          <w:p w14:paraId="659E8359" w14:textId="2A1F70A3" w:rsidR="00115CEE" w:rsidRDefault="00115CEE" w:rsidP="00115CEE">
            <w:pPr>
              <w:pStyle w:val="pTextStyle"/>
              <w:rPr>
                <w:lang w:val="ru-RU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Атомэнергопромсбыт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5CEE" w:rsidRPr="007712BC" w14:paraId="5A877739" w14:textId="77777777" w:rsidTr="00115CEE">
        <w:tc>
          <w:tcPr>
            <w:tcW w:w="632" w:type="dxa"/>
          </w:tcPr>
          <w:p w14:paraId="2D07828B" w14:textId="3E2BE134" w:rsidR="00115CEE" w:rsidRPr="00F6304E" w:rsidRDefault="00115CEE" w:rsidP="00115CEE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18" w:type="dxa"/>
          </w:tcPr>
          <w:p w14:paraId="1427EBA3" w14:textId="1330E107" w:rsidR="00115CEE" w:rsidRDefault="00115CEE" w:rsidP="00115CEE">
            <w:pPr>
              <w:pStyle w:val="pTextStyle"/>
              <w:rPr>
                <w:lang w:val="ru-RU"/>
              </w:rPr>
            </w:pPr>
            <w:r>
              <w:rPr>
                <w:sz w:val="28"/>
                <w:szCs w:val="28"/>
              </w:rPr>
              <w:t>АО «ФИЦ»</w:t>
            </w:r>
          </w:p>
        </w:tc>
      </w:tr>
      <w:tr w:rsidR="00115CEE" w:rsidRPr="004F242B" w14:paraId="2A9A1793" w14:textId="77777777" w:rsidTr="00115CEE">
        <w:tc>
          <w:tcPr>
            <w:tcW w:w="632" w:type="dxa"/>
          </w:tcPr>
          <w:p w14:paraId="74860BFC" w14:textId="09883106" w:rsidR="00115CEE" w:rsidRPr="00F6304E" w:rsidRDefault="00115CEE" w:rsidP="002A757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518" w:type="dxa"/>
          </w:tcPr>
          <w:p w14:paraId="5586ACA5" w14:textId="77777777" w:rsidR="00115CEE" w:rsidRPr="000C1E8C" w:rsidRDefault="00115CEE" w:rsidP="002A7578">
            <w:pPr>
              <w:pStyle w:val="pTextStyle"/>
              <w:rPr>
                <w:lang w:val="ru-RU"/>
              </w:rPr>
            </w:pPr>
            <w:r w:rsidRPr="000C1E8C">
              <w:rPr>
                <w:lang w:val="ru-RU"/>
              </w:rPr>
              <w:t>Совет по профессиональным квалификациям в электроэнергетике</w:t>
            </w:r>
          </w:p>
        </w:tc>
      </w:tr>
      <w:tr w:rsidR="00115CEE" w:rsidRPr="004F242B" w14:paraId="405C5FAB" w14:textId="77777777" w:rsidTr="00115CEE">
        <w:tc>
          <w:tcPr>
            <w:tcW w:w="632" w:type="dxa"/>
          </w:tcPr>
          <w:p w14:paraId="74872FE0" w14:textId="3CB4A96F" w:rsidR="00115CEE" w:rsidRPr="00F6304E" w:rsidRDefault="00115CEE" w:rsidP="002A757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6</w:t>
            </w:r>
            <w:bookmarkStart w:id="19" w:name="_GoBack"/>
            <w:bookmarkEnd w:id="19"/>
          </w:p>
        </w:tc>
        <w:tc>
          <w:tcPr>
            <w:tcW w:w="9518" w:type="dxa"/>
          </w:tcPr>
          <w:p w14:paraId="01449D8A" w14:textId="77777777" w:rsidR="00115CEE" w:rsidRPr="00F6304E" w:rsidRDefault="00115CEE" w:rsidP="002A7578">
            <w:pPr>
              <w:pStyle w:val="pTextStyle"/>
              <w:rPr>
                <w:lang w:val="ru-RU"/>
              </w:rPr>
            </w:pPr>
            <w:r w:rsidRPr="000C1E8C">
              <w:rPr>
                <w:lang w:val="ru-RU"/>
              </w:rPr>
              <w:t>ФГБУ «ВНИИ труда» Минтруда России</w:t>
            </w:r>
          </w:p>
        </w:tc>
      </w:tr>
    </w:tbl>
    <w:p w14:paraId="32CF073A" w14:textId="77777777" w:rsidR="00115CEE" w:rsidRPr="00F6304E" w:rsidRDefault="00115CEE" w:rsidP="00115CEE"/>
    <w:p w14:paraId="4B9CF123" w14:textId="77777777" w:rsidR="00795983" w:rsidRPr="001700B0" w:rsidRDefault="00795983" w:rsidP="007911D3">
      <w:pPr>
        <w:jc w:val="both"/>
      </w:pPr>
    </w:p>
    <w:sectPr w:rsidR="00795983" w:rsidRPr="001700B0" w:rsidSect="0028728C">
      <w:endnotePr>
        <w:numFmt w:val="decimal"/>
      </w:endnotePr>
      <w:pgSz w:w="11906" w:h="16838"/>
      <w:pgMar w:top="1134" w:right="851" w:bottom="709" w:left="1134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13C8" w14:textId="77777777" w:rsidR="00147107" w:rsidRDefault="00147107" w:rsidP="006E4E88">
      <w:r>
        <w:separator/>
      </w:r>
    </w:p>
  </w:endnote>
  <w:endnote w:type="continuationSeparator" w:id="0">
    <w:p w14:paraId="38512066" w14:textId="77777777" w:rsidR="00147107" w:rsidRDefault="00147107" w:rsidP="006E4E88">
      <w:r>
        <w:continuationSeparator/>
      </w:r>
    </w:p>
  </w:endnote>
  <w:endnote w:id="1">
    <w:p w14:paraId="6C8C127E" w14:textId="2E8A1D93" w:rsidR="0043403E" w:rsidRPr="004B0721" w:rsidRDefault="0043403E" w:rsidP="008A05B6">
      <w:pPr>
        <w:pStyle w:val="af8"/>
        <w:spacing w:after="120" w:line="240" w:lineRule="auto"/>
        <w:ind w:right="-285"/>
        <w:rPr>
          <w:rFonts w:ascii="Times New Roman" w:hAnsi="Times New Roman" w:cs="Times New Roman"/>
          <w:lang w:val="ru-RU"/>
        </w:rPr>
      </w:pPr>
      <w:r w:rsidRPr="004B0721">
        <w:rPr>
          <w:rFonts w:ascii="Times New Roman" w:eastAsiaTheme="minorEastAsia" w:hAnsi="Times New Roman" w:cs="Times New Roman"/>
          <w:bCs/>
          <w:vertAlign w:val="superscript"/>
          <w:lang w:val="ru-RU" w:eastAsia="ru-RU"/>
        </w:rPr>
        <w:endnoteRef/>
      </w:r>
      <w:r w:rsidRPr="004B0721">
        <w:rPr>
          <w:rFonts w:ascii="Times New Roman" w:eastAsiaTheme="minorEastAsia" w:hAnsi="Times New Roman" w:cs="Times New Roman"/>
          <w:bCs/>
          <w:vertAlign w:val="superscript"/>
          <w:lang w:val="ru-RU" w:eastAsia="ru-RU"/>
        </w:rPr>
        <w:t xml:space="preserve"> </w:t>
      </w:r>
      <w:r w:rsidRPr="004B0721">
        <w:rPr>
          <w:rFonts w:ascii="Times New Roman" w:hAnsi="Times New Roman" w:cs="Times New Roman"/>
          <w:lang w:val="ru-RU"/>
        </w:rPr>
        <w:t>Общероссийский классификатор занятий</w:t>
      </w:r>
      <w:r>
        <w:rPr>
          <w:rFonts w:ascii="Times New Roman" w:hAnsi="Times New Roman" w:cs="Times New Roman"/>
          <w:lang w:val="ru-RU"/>
        </w:rPr>
        <w:t>.</w:t>
      </w:r>
    </w:p>
  </w:endnote>
  <w:endnote w:id="2">
    <w:p w14:paraId="6C8C127F" w14:textId="466C8374" w:rsidR="0043403E" w:rsidRPr="00921EF1" w:rsidRDefault="0043403E" w:rsidP="008A05B6">
      <w:pPr>
        <w:pStyle w:val="af8"/>
        <w:spacing w:after="120" w:line="240" w:lineRule="auto"/>
        <w:ind w:right="-285"/>
        <w:rPr>
          <w:rFonts w:ascii="Times New Roman" w:hAnsi="Times New Roman" w:cs="Times New Roman"/>
          <w:sz w:val="22"/>
          <w:szCs w:val="22"/>
          <w:lang w:val="ru-RU"/>
        </w:rPr>
      </w:pPr>
      <w:r w:rsidRPr="004B0721">
        <w:rPr>
          <w:rFonts w:ascii="Times New Roman" w:hAnsi="Times New Roman" w:cs="Times New Roman"/>
          <w:vertAlign w:val="superscript"/>
          <w:lang w:val="ru-RU"/>
        </w:rPr>
        <w:endnoteRef/>
      </w:r>
      <w:r w:rsidRPr="004B0721">
        <w:rPr>
          <w:rFonts w:ascii="Times New Roman" w:hAnsi="Times New Roman" w:cs="Times New Roman"/>
          <w:lang w:val="ru-RU"/>
        </w:rPr>
        <w:t xml:space="preserve"> </w:t>
      </w:r>
      <w:r w:rsidRPr="00921EF1">
        <w:rPr>
          <w:rFonts w:ascii="Times New Roman" w:hAnsi="Times New Roman" w:cs="Times New Roman"/>
          <w:lang w:val="ru-RU"/>
        </w:rPr>
        <w:t>Общероссийский классификатор видов экономической деятельности</w:t>
      </w:r>
      <w:r>
        <w:rPr>
          <w:rFonts w:ascii="Times New Roman" w:hAnsi="Times New Roman" w:cs="Times New Roman"/>
          <w:lang w:val="ru-RU"/>
        </w:rPr>
        <w:t>.</w:t>
      </w:r>
    </w:p>
  </w:endnote>
  <w:endnote w:id="3">
    <w:p w14:paraId="35F286D6" w14:textId="77777777" w:rsidR="0043403E" w:rsidRPr="00EB6704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>
        <w:rPr>
          <w:rStyle w:val="afff3"/>
        </w:rPr>
        <w:endnoteRef/>
      </w:r>
      <w:r>
        <w:t xml:space="preserve"> </w:t>
      </w:r>
      <w:r w:rsidRPr="00EB6704">
        <w:rPr>
          <w:rFonts w:ascii="Times New Roman" w:hAnsi="Times New Roman" w:cs="Times New Roman"/>
        </w:rPr>
        <w:fldChar w:fldCharType="begin"/>
      </w:r>
      <w:r w:rsidRPr="00EB6704">
        <w:rPr>
          <w:rFonts w:ascii="Times New Roman" w:hAnsi="Times New Roman" w:cs="Times New Roman"/>
        </w:rPr>
        <w:instrText xml:space="preserve"> HYPERLINK "kodeks://link/d?nd=901756021&amp;point=mark=0000000000000000000000000000000000000000000000000064U0IK"\o"’’Об утверждении перечня тяжелых работ и работ с вредными или опасными условиями труда, при ...’’</w:instrText>
      </w:r>
    </w:p>
    <w:p w14:paraId="342B9756" w14:textId="77777777" w:rsidR="0043403E" w:rsidRPr="00EB6704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 w:rsidRPr="00EB6704">
        <w:rPr>
          <w:rFonts w:ascii="Times New Roman" w:hAnsi="Times New Roman" w:cs="Times New Roman"/>
        </w:rPr>
        <w:instrText>Постановление Правительства РФ от 25.02.2000 N 163</w:instrText>
      </w:r>
    </w:p>
    <w:p w14:paraId="07597EAF" w14:textId="77777777" w:rsidR="0043403E" w:rsidRPr="00EB6704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 w:rsidRPr="00EB6704">
        <w:rPr>
          <w:rFonts w:ascii="Times New Roman" w:hAnsi="Times New Roman" w:cs="Times New Roman"/>
        </w:rPr>
        <w:instrText>Статус: действующая редакция (действ. с 01.01.2012)"</w:instrText>
      </w:r>
      <w:r w:rsidRPr="00EB6704">
        <w:rPr>
          <w:rFonts w:ascii="Times New Roman" w:hAnsi="Times New Roman" w:cs="Times New Roman"/>
        </w:rPr>
        <w:fldChar w:fldCharType="separate"/>
      </w:r>
      <w:r w:rsidRPr="00EB6704">
        <w:rPr>
          <w:rFonts w:ascii="Times New Roman" w:hAnsi="Times New Roman" w:cs="Times New Roman"/>
        </w:rPr>
        <w:t xml:space="preserve">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</w:t>
      </w:r>
      <w:r w:rsidRPr="00EB6704">
        <w:rPr>
          <w:rFonts w:ascii="Times New Roman" w:hAnsi="Times New Roman" w:cs="Times New Roman"/>
        </w:rPr>
        <w:fldChar w:fldCharType="end"/>
      </w:r>
      <w:r w:rsidRPr="00EB6704">
        <w:rPr>
          <w:rFonts w:ascii="Times New Roman" w:hAnsi="Times New Roman" w:cs="Times New Roman"/>
        </w:rPr>
        <w:t xml:space="preserve"> (Собрание законодательства Российской Федерации, 2000, N 10, ст. 1131; 2001, N 26, ст. 2685; 2011, N 26, ст. 3803); </w:t>
      </w:r>
      <w:r w:rsidRPr="00EB6704">
        <w:rPr>
          <w:rFonts w:ascii="Times New Roman" w:hAnsi="Times New Roman" w:cs="Times New Roman"/>
        </w:rPr>
        <w:fldChar w:fldCharType="begin"/>
      </w:r>
      <w:r w:rsidRPr="00EB6704">
        <w:rPr>
          <w:rFonts w:ascii="Times New Roman" w:hAnsi="Times New Roman" w:cs="Times New Roman"/>
        </w:rPr>
        <w:instrText xml:space="preserve"> HYPERLINK "kodeks://link/d?nd=901807664&amp;point=mark=000000000000000000000000000000000000000000000000008R60M8"\o"’’Трудовой кодекс Российской Федерации (с изменениями на 1 апреля 2019 года)’’</w:instrText>
      </w:r>
    </w:p>
    <w:p w14:paraId="0F5DBB25" w14:textId="77777777" w:rsidR="0043403E" w:rsidRPr="00EB6704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 w:rsidRPr="00EB6704">
        <w:rPr>
          <w:rFonts w:ascii="Times New Roman" w:hAnsi="Times New Roman" w:cs="Times New Roman"/>
        </w:rPr>
        <w:instrText>Кодекс РФ от 30.12.2001 N 197-ФЗ</w:instrText>
      </w:r>
    </w:p>
    <w:p w14:paraId="19E13D6E" w14:textId="77777777" w:rsidR="0043403E" w:rsidRPr="008A05B6" w:rsidRDefault="0043403E" w:rsidP="008A05B6">
      <w:pPr>
        <w:pStyle w:val="af8"/>
        <w:spacing w:after="120"/>
        <w:rPr>
          <w:lang w:val="ru-RU"/>
        </w:rPr>
      </w:pPr>
      <w:r w:rsidRPr="008A05B6">
        <w:rPr>
          <w:rFonts w:ascii="Times New Roman" w:hAnsi="Times New Roman"/>
          <w:lang w:val="ru-RU"/>
        </w:rPr>
        <w:instrText>Статус: действующая редакция (действ. с 01.04.2019)"</w:instrText>
      </w:r>
      <w:r w:rsidRPr="00EB6704">
        <w:rPr>
          <w:rFonts w:ascii="Times New Roman" w:hAnsi="Times New Roman"/>
        </w:rPr>
        <w:fldChar w:fldCharType="separate"/>
      </w:r>
      <w:r w:rsidRPr="008A05B6">
        <w:rPr>
          <w:rFonts w:ascii="Times New Roman" w:hAnsi="Times New Roman"/>
          <w:lang w:val="ru-RU"/>
        </w:rPr>
        <w:t xml:space="preserve">статья 265 Трудового кодекса Российской Федерации </w:t>
      </w:r>
      <w:r w:rsidRPr="00EB6704">
        <w:rPr>
          <w:rFonts w:ascii="Times New Roman" w:hAnsi="Times New Roman"/>
        </w:rPr>
        <w:fldChar w:fldCharType="end"/>
      </w:r>
      <w:r w:rsidRPr="008A05B6">
        <w:rPr>
          <w:rFonts w:ascii="Times New Roman" w:hAnsi="Times New Roman"/>
          <w:lang w:val="ru-RU"/>
        </w:rPr>
        <w:t xml:space="preserve"> (Собрание законодательства Российской Федерации, 2002, </w:t>
      </w:r>
      <w:r w:rsidRPr="00EB6704">
        <w:rPr>
          <w:rFonts w:ascii="Times New Roman" w:hAnsi="Times New Roman"/>
        </w:rPr>
        <w:t>N</w:t>
      </w:r>
      <w:r w:rsidRPr="008A05B6">
        <w:rPr>
          <w:rFonts w:ascii="Times New Roman" w:hAnsi="Times New Roman"/>
          <w:lang w:val="ru-RU"/>
        </w:rPr>
        <w:t xml:space="preserve"> 1, ст. 3; 2006, </w:t>
      </w:r>
      <w:r w:rsidRPr="00EB6704">
        <w:rPr>
          <w:rFonts w:ascii="Times New Roman" w:hAnsi="Times New Roman"/>
        </w:rPr>
        <w:t>N</w:t>
      </w:r>
      <w:r w:rsidRPr="008A05B6">
        <w:rPr>
          <w:rFonts w:ascii="Times New Roman" w:hAnsi="Times New Roman"/>
          <w:lang w:val="ru-RU"/>
        </w:rPr>
        <w:t xml:space="preserve"> 27, ст. 2878; 2013, </w:t>
      </w:r>
      <w:r w:rsidRPr="00EB6704">
        <w:rPr>
          <w:rFonts w:ascii="Times New Roman" w:hAnsi="Times New Roman"/>
        </w:rPr>
        <w:t>N</w:t>
      </w:r>
      <w:r w:rsidRPr="008A05B6">
        <w:rPr>
          <w:rFonts w:ascii="Times New Roman" w:hAnsi="Times New Roman"/>
          <w:lang w:val="ru-RU"/>
        </w:rPr>
        <w:t xml:space="preserve"> 14, ст. 1666).</w:t>
      </w:r>
    </w:p>
  </w:endnote>
  <w:endnote w:id="4">
    <w:p w14:paraId="70FE6745" w14:textId="77777777" w:rsidR="0043403E" w:rsidRPr="00CC28D6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>
        <w:rPr>
          <w:rStyle w:val="afff3"/>
        </w:rPr>
        <w:endnoteRef/>
      </w:r>
      <w:r>
        <w:t xml:space="preserve"> </w:t>
      </w:r>
      <w:r w:rsidRPr="00CC28D6">
        <w:rPr>
          <w:rFonts w:ascii="Times New Roman" w:hAnsi="Times New Roman" w:cs="Times New Roman"/>
        </w:rPr>
        <w:fldChar w:fldCharType="begin"/>
      </w:r>
      <w:r w:rsidRPr="00CC28D6">
        <w:rPr>
          <w:rFonts w:ascii="Times New Roman" w:hAnsi="Times New Roman" w:cs="Times New Roman"/>
        </w:rPr>
        <w:instrText xml:space="preserve"> HYPERLINK "kodeks://link/d?nd=902275195&amp;point=mark=0000000000000000000000000000000000000000000000000064U0IK"\o"’’Об утверждении перечней вредных и (или) опасных производственных факторов и работ, при ...’’</w:instrText>
      </w:r>
    </w:p>
    <w:p w14:paraId="6ACCB8C0" w14:textId="77777777" w:rsidR="0043403E" w:rsidRPr="00CC28D6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 w:rsidRPr="00CC28D6">
        <w:rPr>
          <w:rFonts w:ascii="Times New Roman" w:hAnsi="Times New Roman" w:cs="Times New Roman"/>
        </w:rPr>
        <w:instrText>Приказ Минздравсоцразвития России от 12.04.2011 N 302н</w:instrText>
      </w:r>
    </w:p>
    <w:p w14:paraId="4AD8932A" w14:textId="334F4415" w:rsidR="0043403E" w:rsidRPr="008A05B6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 w:rsidRPr="00CC28D6">
        <w:rPr>
          <w:rFonts w:ascii="Times New Roman" w:hAnsi="Times New Roman" w:cs="Times New Roman"/>
        </w:rPr>
        <w:instrText>Статус: действующая редакция (действ. с 16.03.2018)"</w:instrText>
      </w:r>
      <w:r w:rsidRPr="00CC28D6">
        <w:rPr>
          <w:rFonts w:ascii="Times New Roman" w:hAnsi="Times New Roman" w:cs="Times New Roman"/>
        </w:rPr>
        <w:fldChar w:fldCharType="separate"/>
      </w:r>
      <w:r w:rsidRPr="00E262E9">
        <w:t xml:space="preserve"> </w:t>
      </w:r>
      <w:r w:rsidRPr="00E262E9">
        <w:rPr>
          <w:rFonts w:ascii="Times New Roman" w:hAnsi="Times New Roman" w:cs="Times New Roman"/>
        </w:rPr>
        <w:t>Приказ Министерства здравоохранения РФ от 28 января 2021 г. N 29н</w:t>
      </w:r>
      <w:r>
        <w:rPr>
          <w:rFonts w:ascii="Times New Roman" w:hAnsi="Times New Roman" w:cs="Times New Roman"/>
        </w:rPr>
        <w:t xml:space="preserve"> </w:t>
      </w:r>
      <w:r w:rsidRPr="00E262E9">
        <w:rPr>
          <w:rFonts w:ascii="Times New Roman" w:hAnsi="Times New Roman" w:cs="Times New Roman"/>
        </w:rPr>
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>
        <w:rPr>
          <w:rFonts w:ascii="Times New Roman" w:hAnsi="Times New Roman" w:cs="Times New Roman"/>
        </w:rPr>
        <w:t>.</w:t>
      </w:r>
    </w:p>
    <w:p w14:paraId="71927E02" w14:textId="77777777" w:rsidR="0043403E" w:rsidRPr="00CC28D6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 w:rsidRPr="0060270C">
        <w:rPr>
          <w:rFonts w:ascii="Times New Roman" w:hAnsi="Times New Roman" w:cs="Times New Roman"/>
          <w:color w:val="FF0000"/>
        </w:rPr>
        <w:t xml:space="preserve"> </w:t>
      </w:r>
      <w:r w:rsidRPr="00CC28D6">
        <w:rPr>
          <w:rFonts w:ascii="Times New Roman" w:hAnsi="Times New Roman" w:cs="Times New Roman"/>
        </w:rPr>
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</w:t>
      </w:r>
      <w:r w:rsidRPr="00CC28D6">
        <w:rPr>
          <w:rFonts w:ascii="Times New Roman" w:hAnsi="Times New Roman" w:cs="Times New Roman"/>
        </w:rPr>
        <w:fldChar w:fldCharType="end"/>
      </w:r>
      <w:r w:rsidRPr="00CC28D6">
        <w:rPr>
          <w:rFonts w:ascii="Times New Roman" w:hAnsi="Times New Roman" w:cs="Times New Roman"/>
        </w:rPr>
        <w:t xml:space="preserve"> (зарегистрирован Минюстом России 21 октября 2011 г., регистрационный N 22111), с изменениями, внесенными </w:t>
      </w:r>
      <w:r w:rsidRPr="00CC28D6">
        <w:rPr>
          <w:rFonts w:ascii="Times New Roman" w:hAnsi="Times New Roman" w:cs="Times New Roman"/>
        </w:rPr>
        <w:fldChar w:fldCharType="begin"/>
      </w:r>
      <w:r w:rsidRPr="00CC28D6">
        <w:rPr>
          <w:rFonts w:ascii="Times New Roman" w:hAnsi="Times New Roman" w:cs="Times New Roman"/>
        </w:rPr>
        <w:instrText xml:space="preserve"> HYPERLINK "kodeks://link/d?nd=499022273&amp;point=mark=0000000000000000000000000000000000000000000000000064U0IK"\o"’’О внесении изменения в приложение N 2 к приказу Министерства здравоохранения и социального развития ...’’</w:instrText>
      </w:r>
    </w:p>
    <w:p w14:paraId="1BF90512" w14:textId="77777777" w:rsidR="0043403E" w:rsidRPr="00CC28D6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 w:rsidRPr="00CC28D6">
        <w:rPr>
          <w:rFonts w:ascii="Times New Roman" w:hAnsi="Times New Roman" w:cs="Times New Roman"/>
        </w:rPr>
        <w:instrText>Приказ Минздрава России от 15.05.2013 N 296н</w:instrText>
      </w:r>
    </w:p>
    <w:p w14:paraId="3B443E35" w14:textId="77777777" w:rsidR="0043403E" w:rsidRPr="00CC28D6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 w:rsidRPr="00CC28D6">
        <w:rPr>
          <w:rFonts w:ascii="Times New Roman" w:hAnsi="Times New Roman" w:cs="Times New Roman"/>
        </w:rPr>
        <w:instrText>Статус: действует с 23.07.2013"</w:instrText>
      </w:r>
      <w:r w:rsidRPr="00CC28D6">
        <w:rPr>
          <w:rFonts w:ascii="Times New Roman" w:hAnsi="Times New Roman" w:cs="Times New Roman"/>
        </w:rPr>
        <w:fldChar w:fldCharType="separate"/>
      </w:r>
      <w:r w:rsidRPr="00CC28D6">
        <w:rPr>
          <w:rFonts w:ascii="Times New Roman" w:hAnsi="Times New Roman" w:cs="Times New Roman"/>
        </w:rPr>
        <w:t xml:space="preserve">приказами Минздрава России от 15 мая 2013 г. N 296н </w:t>
      </w:r>
      <w:r w:rsidRPr="00CC28D6">
        <w:rPr>
          <w:rFonts w:ascii="Times New Roman" w:hAnsi="Times New Roman" w:cs="Times New Roman"/>
        </w:rPr>
        <w:fldChar w:fldCharType="end"/>
      </w:r>
      <w:r w:rsidRPr="00CC28D6">
        <w:rPr>
          <w:rFonts w:ascii="Times New Roman" w:hAnsi="Times New Roman" w:cs="Times New Roman"/>
        </w:rPr>
        <w:t xml:space="preserve"> (зарегистрирован Минюстом России 3 июля 2013 г., регистрационный N 28970) и </w:t>
      </w:r>
      <w:r w:rsidRPr="006E1937">
        <w:rPr>
          <w:rFonts w:ascii="Times New Roman" w:hAnsi="Times New Roman" w:cs="Times New Roman"/>
        </w:rPr>
        <w:fldChar w:fldCharType="begin"/>
      </w:r>
      <w:r w:rsidRPr="00CC28D6">
        <w:rPr>
          <w:rFonts w:ascii="Times New Roman" w:hAnsi="Times New Roman" w:cs="Times New Roman"/>
        </w:rPr>
        <w:instrText xml:space="preserve"> HYPERLINK "kodeks://link/d?nd=420240049&amp;point=mark=0000000000000000000000000000000000000000000000000064U0IK"\o"’’О внесении изменений в приложения N 1 и N 2 к приказу Министерства здравоохранения и социального ...’’</w:instrText>
      </w:r>
    </w:p>
    <w:p w14:paraId="441359B6" w14:textId="77777777" w:rsidR="0043403E" w:rsidRPr="00CC28D6" w:rsidRDefault="0043403E" w:rsidP="008A05B6">
      <w:pPr>
        <w:pStyle w:val="FORMATTEXT0"/>
        <w:spacing w:after="120"/>
        <w:jc w:val="both"/>
        <w:rPr>
          <w:rFonts w:ascii="Times New Roman" w:hAnsi="Times New Roman" w:cs="Times New Roman"/>
        </w:rPr>
      </w:pPr>
      <w:r w:rsidRPr="00CC28D6">
        <w:rPr>
          <w:rFonts w:ascii="Times New Roman" w:hAnsi="Times New Roman" w:cs="Times New Roman"/>
        </w:rPr>
        <w:instrText>Приказ Минздрава России от 05.12.2014 N 801н</w:instrText>
      </w:r>
    </w:p>
    <w:p w14:paraId="35656885" w14:textId="77777777" w:rsidR="0043403E" w:rsidRPr="008A05B6" w:rsidRDefault="0043403E" w:rsidP="008A05B6">
      <w:pPr>
        <w:pStyle w:val="af8"/>
        <w:spacing w:after="120"/>
        <w:rPr>
          <w:lang w:val="ru-RU"/>
        </w:rPr>
      </w:pPr>
      <w:r w:rsidRPr="008A05B6">
        <w:rPr>
          <w:rFonts w:ascii="Times New Roman" w:hAnsi="Times New Roman"/>
          <w:lang w:val="ru-RU"/>
        </w:rPr>
        <w:instrText>Статус: действует с 16.02.2015"</w:instrText>
      </w:r>
      <w:r w:rsidRPr="006E1937">
        <w:rPr>
          <w:rFonts w:ascii="Times New Roman" w:hAnsi="Times New Roman"/>
        </w:rPr>
        <w:fldChar w:fldCharType="separate"/>
      </w:r>
      <w:r w:rsidRPr="008A05B6">
        <w:rPr>
          <w:rFonts w:ascii="Times New Roman" w:hAnsi="Times New Roman"/>
          <w:lang w:val="ru-RU"/>
        </w:rPr>
        <w:t xml:space="preserve">от 5 декабря 2014 г. </w:t>
      </w:r>
      <w:r w:rsidRPr="006E1937">
        <w:rPr>
          <w:rFonts w:ascii="Times New Roman" w:hAnsi="Times New Roman"/>
        </w:rPr>
        <w:t>N</w:t>
      </w:r>
      <w:r w:rsidRPr="008A05B6">
        <w:rPr>
          <w:rFonts w:ascii="Times New Roman" w:hAnsi="Times New Roman"/>
          <w:lang w:val="ru-RU"/>
        </w:rPr>
        <w:t xml:space="preserve"> 801н </w:t>
      </w:r>
      <w:r w:rsidRPr="006E1937">
        <w:rPr>
          <w:rFonts w:ascii="Times New Roman" w:hAnsi="Times New Roman"/>
        </w:rPr>
        <w:fldChar w:fldCharType="end"/>
      </w:r>
      <w:r w:rsidRPr="008A05B6">
        <w:rPr>
          <w:rFonts w:ascii="Times New Roman" w:hAnsi="Times New Roman"/>
          <w:lang w:val="ru-RU"/>
        </w:rPr>
        <w:t xml:space="preserve"> (зарегистрирован Минюстом России 3 февраля 2015 г., регистрационный </w:t>
      </w:r>
      <w:r w:rsidRPr="006E1937">
        <w:rPr>
          <w:rFonts w:ascii="Times New Roman" w:hAnsi="Times New Roman"/>
        </w:rPr>
        <w:t>N</w:t>
      </w:r>
      <w:r w:rsidRPr="008A05B6">
        <w:rPr>
          <w:rFonts w:ascii="Times New Roman" w:hAnsi="Times New Roman"/>
          <w:lang w:val="ru-RU"/>
        </w:rPr>
        <w:t xml:space="preserve"> 35848).</w:t>
      </w:r>
    </w:p>
  </w:endnote>
  <w:endnote w:id="5">
    <w:p w14:paraId="0E678226" w14:textId="77777777" w:rsidR="0043403E" w:rsidRPr="008A05B6" w:rsidRDefault="0043403E" w:rsidP="008A05B6">
      <w:pPr>
        <w:pStyle w:val="af8"/>
        <w:spacing w:after="120"/>
        <w:rPr>
          <w:lang w:val="ru-RU"/>
        </w:rPr>
      </w:pPr>
      <w:r>
        <w:rPr>
          <w:rStyle w:val="afff3"/>
        </w:rPr>
        <w:endnoteRef/>
      </w:r>
      <w:r w:rsidRPr="008A05B6">
        <w:rPr>
          <w:lang w:val="ru-RU"/>
        </w:rPr>
        <w:t xml:space="preserve"> </w:t>
      </w:r>
      <w:r w:rsidRPr="008A05B6">
        <w:rPr>
          <w:rFonts w:ascii="Times New Roman" w:hAnsi="Times New Roman"/>
          <w:lang w:val="ru-RU"/>
        </w:rPr>
        <w:t xml:space="preserve">Приказ Министерства энергетики РФ от 22 сентября 2020 г. </w:t>
      </w:r>
      <w:r w:rsidRPr="00EB6704">
        <w:rPr>
          <w:rFonts w:ascii="Times New Roman" w:hAnsi="Times New Roman"/>
        </w:rPr>
        <w:t>N</w:t>
      </w:r>
      <w:r w:rsidRPr="008A05B6">
        <w:rPr>
          <w:rFonts w:ascii="Times New Roman" w:hAnsi="Times New Roman"/>
          <w:lang w:val="ru-RU"/>
        </w:rPr>
        <w:t xml:space="preserve"> 796 "Об утверждении Правил работы с персоналом в организациях электроэнергетики Российской Федерации" (зарегистрирован Минюстом России 18 января 2021 г., регистрационный </w:t>
      </w:r>
      <w:r w:rsidRPr="00EB6704">
        <w:rPr>
          <w:rFonts w:ascii="Times New Roman" w:hAnsi="Times New Roman"/>
        </w:rPr>
        <w:t>N</w:t>
      </w:r>
      <w:r w:rsidRPr="008A05B6">
        <w:rPr>
          <w:rFonts w:ascii="Times New Roman" w:hAnsi="Times New Roman"/>
          <w:lang w:val="ru-RU"/>
        </w:rPr>
        <w:t xml:space="preserve"> 62115).</w:t>
      </w:r>
    </w:p>
  </w:endnote>
  <w:endnote w:id="6">
    <w:p w14:paraId="33F89863" w14:textId="77777777" w:rsidR="0043403E" w:rsidRPr="008A05B6" w:rsidRDefault="0043403E" w:rsidP="008A05B6">
      <w:pPr>
        <w:pStyle w:val="af8"/>
        <w:spacing w:after="120"/>
        <w:rPr>
          <w:rFonts w:ascii="Times New Roman" w:hAnsi="Times New Roman"/>
          <w:lang w:val="ru-RU"/>
        </w:rPr>
      </w:pPr>
      <w:r>
        <w:rPr>
          <w:rStyle w:val="afff3"/>
        </w:rPr>
        <w:endnoteRef/>
      </w:r>
      <w:r w:rsidRPr="008A05B6">
        <w:rPr>
          <w:lang w:val="ru-RU"/>
        </w:rPr>
        <w:t xml:space="preserve"> </w:t>
      </w:r>
      <w:r w:rsidRPr="008A05B6">
        <w:rPr>
          <w:rFonts w:ascii="Times New Roman" w:hAnsi="Times New Roman"/>
          <w:lang w:val="ru-RU"/>
        </w:rPr>
        <w:t xml:space="preserve">Приказ Минтруда России от 15.12.2020 </w:t>
      </w:r>
      <w:r w:rsidRPr="00F44C1B">
        <w:rPr>
          <w:rFonts w:ascii="Times New Roman" w:hAnsi="Times New Roman"/>
        </w:rPr>
        <w:t>N</w:t>
      </w:r>
      <w:r w:rsidRPr="008A05B6">
        <w:rPr>
          <w:rFonts w:ascii="Times New Roman" w:hAnsi="Times New Roman"/>
          <w:lang w:val="ru-RU"/>
        </w:rPr>
        <w:t xml:space="preserve"> 903н "Об утверждении Правил по охране труда при эксплуатации электроустановок" (зарегистрирован Минюстом России 30 декабря 2020 г., регистрационный </w:t>
      </w:r>
      <w:r w:rsidRPr="00F44C1B">
        <w:rPr>
          <w:rFonts w:ascii="Times New Roman" w:hAnsi="Times New Roman"/>
        </w:rPr>
        <w:t>N</w:t>
      </w:r>
      <w:r w:rsidRPr="008A05B6">
        <w:rPr>
          <w:rFonts w:ascii="Times New Roman" w:hAnsi="Times New Roman"/>
          <w:lang w:val="ru-RU"/>
        </w:rPr>
        <w:t xml:space="preserve"> 61957).</w:t>
      </w:r>
    </w:p>
  </w:endnote>
  <w:endnote w:id="7">
    <w:p w14:paraId="6C8C1286" w14:textId="77777777" w:rsidR="0043403E" w:rsidRPr="004B0721" w:rsidRDefault="0043403E" w:rsidP="008A05B6">
      <w:pPr>
        <w:pStyle w:val="af8"/>
        <w:spacing w:after="120" w:line="240" w:lineRule="auto"/>
        <w:ind w:right="-285"/>
        <w:jc w:val="both"/>
        <w:rPr>
          <w:rFonts w:ascii="Times New Roman" w:hAnsi="Times New Roman" w:cs="Times New Roman"/>
          <w:lang w:val="ru-RU"/>
        </w:rPr>
      </w:pPr>
      <w:r w:rsidRPr="004B0721">
        <w:rPr>
          <w:rFonts w:ascii="Times New Roman" w:hAnsi="Times New Roman" w:cs="Times New Roman"/>
          <w:vertAlign w:val="superscript"/>
          <w:lang w:val="ru-RU"/>
        </w:rPr>
        <w:endnoteRef/>
      </w:r>
      <w:r w:rsidRPr="004B0721">
        <w:rPr>
          <w:rFonts w:ascii="Times New Roman" w:hAnsi="Times New Roman" w:cs="Times New Roman"/>
          <w:lang w:val="ru-RU"/>
        </w:rPr>
        <w:t xml:space="preserve"> Единый тарифно-квалификационный справочник работ и профессий рабочих.</w:t>
      </w:r>
    </w:p>
  </w:endnote>
  <w:endnote w:id="8">
    <w:p w14:paraId="6C8C1287" w14:textId="51348D22" w:rsidR="0043403E" w:rsidRPr="004B0721" w:rsidRDefault="0043403E" w:rsidP="008A05B6">
      <w:pPr>
        <w:pStyle w:val="affff1"/>
        <w:spacing w:after="120"/>
        <w:ind w:right="-285"/>
        <w:jc w:val="both"/>
        <w:rPr>
          <w:rFonts w:eastAsia="Calibri"/>
          <w:lang w:eastAsia="en-US"/>
        </w:rPr>
      </w:pPr>
      <w:r w:rsidRPr="004B0721">
        <w:rPr>
          <w:rFonts w:eastAsia="Calibri"/>
          <w:vertAlign w:val="superscript"/>
          <w:lang w:eastAsia="en-US"/>
        </w:rPr>
        <w:endnoteRef/>
      </w:r>
      <w:r w:rsidRPr="004B0721">
        <w:rPr>
          <w:rFonts w:eastAsia="Calibri"/>
          <w:vertAlign w:val="superscript"/>
          <w:lang w:eastAsia="en-US"/>
        </w:rPr>
        <w:t xml:space="preserve"> </w:t>
      </w:r>
      <w:r w:rsidRPr="004B0721">
        <w:rPr>
          <w:rFonts w:eastAsia="Calibri"/>
          <w:lang w:eastAsia="en-US"/>
        </w:rPr>
        <w:t>Общероссийский классификатор профессий рабочих, должност</w:t>
      </w:r>
      <w:r>
        <w:rPr>
          <w:rFonts w:eastAsia="Calibri"/>
          <w:lang w:eastAsia="en-US"/>
        </w:rPr>
        <w:t>ей служащих и тарифных разрядов.</w:t>
      </w:r>
    </w:p>
  </w:endnote>
  <w:endnote w:id="9">
    <w:p w14:paraId="6C8C1288" w14:textId="77777777" w:rsidR="0043403E" w:rsidRPr="004B0721" w:rsidRDefault="0043403E" w:rsidP="008A05B6">
      <w:pPr>
        <w:pStyle w:val="af8"/>
        <w:spacing w:after="120" w:line="240" w:lineRule="auto"/>
        <w:ind w:right="-285"/>
        <w:jc w:val="both"/>
        <w:rPr>
          <w:rFonts w:ascii="Times New Roman" w:hAnsi="Times New Roman" w:cs="Times New Roman"/>
          <w:lang w:val="ru-RU"/>
        </w:rPr>
      </w:pPr>
      <w:r w:rsidRPr="004B0721">
        <w:rPr>
          <w:rFonts w:ascii="Times New Roman" w:hAnsi="Times New Roman" w:cs="Times New Roman"/>
          <w:vertAlign w:val="superscript"/>
          <w:lang w:val="ru-RU"/>
        </w:rPr>
        <w:endnoteRef/>
      </w:r>
      <w:r w:rsidRPr="004B0721">
        <w:rPr>
          <w:rFonts w:ascii="Times New Roman" w:hAnsi="Times New Roman" w:cs="Times New Roman"/>
          <w:lang w:val="ru-RU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LGC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DejaVu Sans Mono">
    <w:altName w:val="MS Gothic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127B" w14:textId="77777777" w:rsidR="0043403E" w:rsidRDefault="0043403E" w:rsidP="009732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C8C127C" w14:textId="77777777" w:rsidR="0043403E" w:rsidRDefault="0043403E" w:rsidP="0097322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127D" w14:textId="77777777" w:rsidR="0043403E" w:rsidRDefault="0043403E" w:rsidP="0097322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2F49" w14:textId="77777777" w:rsidR="00147107" w:rsidRDefault="00147107" w:rsidP="006E4E88">
      <w:r>
        <w:separator/>
      </w:r>
    </w:p>
  </w:footnote>
  <w:footnote w:type="continuationSeparator" w:id="0">
    <w:p w14:paraId="574C236E" w14:textId="77777777" w:rsidR="00147107" w:rsidRDefault="00147107" w:rsidP="006E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127A" w14:textId="77DE499F" w:rsidR="0043403E" w:rsidRDefault="0043403E" w:rsidP="004D79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5CEE">
      <w:rPr>
        <w:noProof/>
      </w:rPr>
      <w:t>27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C9B4AF06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E32697"/>
    <w:multiLevelType w:val="multilevel"/>
    <w:tmpl w:val="2E003386"/>
    <w:lvl w:ilvl="0">
      <w:start w:val="1"/>
      <w:numFmt w:val="bullet"/>
      <w:pStyle w:val="numeric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A7685"/>
    <w:multiLevelType w:val="hybridMultilevel"/>
    <w:tmpl w:val="389892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495FE5"/>
    <w:multiLevelType w:val="multilevel"/>
    <w:tmpl w:val="E9F02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F03880"/>
    <w:multiLevelType w:val="hybridMultilevel"/>
    <w:tmpl w:val="F09C478A"/>
    <w:lvl w:ilvl="0" w:tplc="2E361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23532E"/>
    <w:multiLevelType w:val="multilevel"/>
    <w:tmpl w:val="84288A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B860B8"/>
    <w:multiLevelType w:val="hybridMultilevel"/>
    <w:tmpl w:val="62A6EC7A"/>
    <w:lvl w:ilvl="0" w:tplc="6B1A3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44837"/>
    <w:multiLevelType w:val="hybridMultilevel"/>
    <w:tmpl w:val="398C32FE"/>
    <w:lvl w:ilvl="0" w:tplc="0419000F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3E7DBD"/>
    <w:multiLevelType w:val="hybridMultilevel"/>
    <w:tmpl w:val="2AF8D056"/>
    <w:lvl w:ilvl="0" w:tplc="BBE60A34">
      <w:start w:val="1"/>
      <w:numFmt w:val="decimal"/>
      <w:pStyle w:val="numeric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E6"/>
    <w:rsid w:val="0000074E"/>
    <w:rsid w:val="00000FBD"/>
    <w:rsid w:val="000018B5"/>
    <w:rsid w:val="00001BF8"/>
    <w:rsid w:val="00002F98"/>
    <w:rsid w:val="0000338A"/>
    <w:rsid w:val="00004F27"/>
    <w:rsid w:val="0000606A"/>
    <w:rsid w:val="00006C22"/>
    <w:rsid w:val="00007AEA"/>
    <w:rsid w:val="000103B3"/>
    <w:rsid w:val="00011A99"/>
    <w:rsid w:val="000123D9"/>
    <w:rsid w:val="00013E08"/>
    <w:rsid w:val="00017AE9"/>
    <w:rsid w:val="00017BA2"/>
    <w:rsid w:val="00021518"/>
    <w:rsid w:val="00022C3E"/>
    <w:rsid w:val="0002365B"/>
    <w:rsid w:val="00024848"/>
    <w:rsid w:val="00027EEB"/>
    <w:rsid w:val="00030BA4"/>
    <w:rsid w:val="000317F9"/>
    <w:rsid w:val="00032304"/>
    <w:rsid w:val="00032EA7"/>
    <w:rsid w:val="00035589"/>
    <w:rsid w:val="00036B64"/>
    <w:rsid w:val="000402C0"/>
    <w:rsid w:val="00040E1E"/>
    <w:rsid w:val="00041C91"/>
    <w:rsid w:val="0004235D"/>
    <w:rsid w:val="000431B6"/>
    <w:rsid w:val="00043A96"/>
    <w:rsid w:val="00044232"/>
    <w:rsid w:val="000464E5"/>
    <w:rsid w:val="0004654F"/>
    <w:rsid w:val="00046ADE"/>
    <w:rsid w:val="00047391"/>
    <w:rsid w:val="000475F8"/>
    <w:rsid w:val="00053AC4"/>
    <w:rsid w:val="000546E5"/>
    <w:rsid w:val="0005586A"/>
    <w:rsid w:val="00055AB6"/>
    <w:rsid w:val="00055E2C"/>
    <w:rsid w:val="00057DF0"/>
    <w:rsid w:val="00060370"/>
    <w:rsid w:val="00061942"/>
    <w:rsid w:val="00061C00"/>
    <w:rsid w:val="00061EFC"/>
    <w:rsid w:val="00063430"/>
    <w:rsid w:val="00064955"/>
    <w:rsid w:val="00064C8C"/>
    <w:rsid w:val="00065222"/>
    <w:rsid w:val="00065DD1"/>
    <w:rsid w:val="00070534"/>
    <w:rsid w:val="00070E1C"/>
    <w:rsid w:val="000720B6"/>
    <w:rsid w:val="00073A65"/>
    <w:rsid w:val="00073C0F"/>
    <w:rsid w:val="000749CD"/>
    <w:rsid w:val="000752A6"/>
    <w:rsid w:val="0007667A"/>
    <w:rsid w:val="000777C8"/>
    <w:rsid w:val="00077C4B"/>
    <w:rsid w:val="0008097C"/>
    <w:rsid w:val="000809AA"/>
    <w:rsid w:val="0008305B"/>
    <w:rsid w:val="00084396"/>
    <w:rsid w:val="00085AF0"/>
    <w:rsid w:val="0008659C"/>
    <w:rsid w:val="0008692D"/>
    <w:rsid w:val="000904FA"/>
    <w:rsid w:val="00090969"/>
    <w:rsid w:val="00090BEF"/>
    <w:rsid w:val="00092682"/>
    <w:rsid w:val="00095119"/>
    <w:rsid w:val="00095473"/>
    <w:rsid w:val="00095835"/>
    <w:rsid w:val="00096B91"/>
    <w:rsid w:val="00097678"/>
    <w:rsid w:val="00097A2B"/>
    <w:rsid w:val="000A0CE0"/>
    <w:rsid w:val="000A0DC8"/>
    <w:rsid w:val="000A19F0"/>
    <w:rsid w:val="000A2A89"/>
    <w:rsid w:val="000A2EF0"/>
    <w:rsid w:val="000A5713"/>
    <w:rsid w:val="000A6B63"/>
    <w:rsid w:val="000A6E7A"/>
    <w:rsid w:val="000B0A58"/>
    <w:rsid w:val="000B15BB"/>
    <w:rsid w:val="000B23BE"/>
    <w:rsid w:val="000B2517"/>
    <w:rsid w:val="000B3A10"/>
    <w:rsid w:val="000B3B0F"/>
    <w:rsid w:val="000B559E"/>
    <w:rsid w:val="000B5839"/>
    <w:rsid w:val="000B6277"/>
    <w:rsid w:val="000B763C"/>
    <w:rsid w:val="000C1244"/>
    <w:rsid w:val="000C2530"/>
    <w:rsid w:val="000C2710"/>
    <w:rsid w:val="000C27DF"/>
    <w:rsid w:val="000C2808"/>
    <w:rsid w:val="000C464E"/>
    <w:rsid w:val="000C4944"/>
    <w:rsid w:val="000C4A15"/>
    <w:rsid w:val="000C589B"/>
    <w:rsid w:val="000C7259"/>
    <w:rsid w:val="000D073B"/>
    <w:rsid w:val="000D0E13"/>
    <w:rsid w:val="000D1CF1"/>
    <w:rsid w:val="000D2BC9"/>
    <w:rsid w:val="000D32D4"/>
    <w:rsid w:val="000D4EBE"/>
    <w:rsid w:val="000D59B8"/>
    <w:rsid w:val="000D7616"/>
    <w:rsid w:val="000E0598"/>
    <w:rsid w:val="000E11FC"/>
    <w:rsid w:val="000E163F"/>
    <w:rsid w:val="000E1C58"/>
    <w:rsid w:val="000E2575"/>
    <w:rsid w:val="000E3A3B"/>
    <w:rsid w:val="000E3FEB"/>
    <w:rsid w:val="000E5501"/>
    <w:rsid w:val="000E662B"/>
    <w:rsid w:val="000F1312"/>
    <w:rsid w:val="000F1F42"/>
    <w:rsid w:val="000F2EF0"/>
    <w:rsid w:val="000F5DEA"/>
    <w:rsid w:val="000F6780"/>
    <w:rsid w:val="000F7260"/>
    <w:rsid w:val="00100F86"/>
    <w:rsid w:val="00102406"/>
    <w:rsid w:val="001027F4"/>
    <w:rsid w:val="00102CB1"/>
    <w:rsid w:val="00104FBC"/>
    <w:rsid w:val="00105A4B"/>
    <w:rsid w:val="00105FB3"/>
    <w:rsid w:val="00106530"/>
    <w:rsid w:val="0010694F"/>
    <w:rsid w:val="00111D14"/>
    <w:rsid w:val="001124CD"/>
    <w:rsid w:val="001134FF"/>
    <w:rsid w:val="001143BC"/>
    <w:rsid w:val="00115CEE"/>
    <w:rsid w:val="00116C42"/>
    <w:rsid w:val="00117809"/>
    <w:rsid w:val="00123623"/>
    <w:rsid w:val="00123B0C"/>
    <w:rsid w:val="00123D1E"/>
    <w:rsid w:val="00123EBB"/>
    <w:rsid w:val="00125A8B"/>
    <w:rsid w:val="00126051"/>
    <w:rsid w:val="00127381"/>
    <w:rsid w:val="00133E73"/>
    <w:rsid w:val="001343F0"/>
    <w:rsid w:val="001346B3"/>
    <w:rsid w:val="001353AD"/>
    <w:rsid w:val="00135B58"/>
    <w:rsid w:val="001362E6"/>
    <w:rsid w:val="00137815"/>
    <w:rsid w:val="00143C46"/>
    <w:rsid w:val="001444DD"/>
    <w:rsid w:val="00147107"/>
    <w:rsid w:val="00147750"/>
    <w:rsid w:val="00150A53"/>
    <w:rsid w:val="00150B59"/>
    <w:rsid w:val="0015114A"/>
    <w:rsid w:val="00151510"/>
    <w:rsid w:val="001520BC"/>
    <w:rsid w:val="001539CF"/>
    <w:rsid w:val="00154089"/>
    <w:rsid w:val="0015597E"/>
    <w:rsid w:val="001605D4"/>
    <w:rsid w:val="00161DF9"/>
    <w:rsid w:val="001626A1"/>
    <w:rsid w:val="00163C32"/>
    <w:rsid w:val="00163E65"/>
    <w:rsid w:val="00164257"/>
    <w:rsid w:val="001662EC"/>
    <w:rsid w:val="00167033"/>
    <w:rsid w:val="001679DB"/>
    <w:rsid w:val="00167E30"/>
    <w:rsid w:val="001700B0"/>
    <w:rsid w:val="00171862"/>
    <w:rsid w:val="00171D7D"/>
    <w:rsid w:val="00172B5F"/>
    <w:rsid w:val="00173518"/>
    <w:rsid w:val="00173D5B"/>
    <w:rsid w:val="00174DC7"/>
    <w:rsid w:val="001752DA"/>
    <w:rsid w:val="00175CFC"/>
    <w:rsid w:val="00177609"/>
    <w:rsid w:val="00182882"/>
    <w:rsid w:val="00183328"/>
    <w:rsid w:val="001833F3"/>
    <w:rsid w:val="001853D8"/>
    <w:rsid w:val="00186C4B"/>
    <w:rsid w:val="00190118"/>
    <w:rsid w:val="00194597"/>
    <w:rsid w:val="001951FE"/>
    <w:rsid w:val="00195917"/>
    <w:rsid w:val="00195DC3"/>
    <w:rsid w:val="001A01D5"/>
    <w:rsid w:val="001A0B51"/>
    <w:rsid w:val="001A12D1"/>
    <w:rsid w:val="001A1893"/>
    <w:rsid w:val="001A300B"/>
    <w:rsid w:val="001A614D"/>
    <w:rsid w:val="001A7D31"/>
    <w:rsid w:val="001B02C9"/>
    <w:rsid w:val="001B06DE"/>
    <w:rsid w:val="001B34DE"/>
    <w:rsid w:val="001B5921"/>
    <w:rsid w:val="001B5A09"/>
    <w:rsid w:val="001B615F"/>
    <w:rsid w:val="001B751D"/>
    <w:rsid w:val="001B7B35"/>
    <w:rsid w:val="001C0039"/>
    <w:rsid w:val="001C0260"/>
    <w:rsid w:val="001C0A7D"/>
    <w:rsid w:val="001C14FB"/>
    <w:rsid w:val="001C1683"/>
    <w:rsid w:val="001C2277"/>
    <w:rsid w:val="001C29A0"/>
    <w:rsid w:val="001C3347"/>
    <w:rsid w:val="001C5D98"/>
    <w:rsid w:val="001C6281"/>
    <w:rsid w:val="001C6342"/>
    <w:rsid w:val="001C6D6C"/>
    <w:rsid w:val="001C7C14"/>
    <w:rsid w:val="001D1631"/>
    <w:rsid w:val="001D2AD3"/>
    <w:rsid w:val="001D5268"/>
    <w:rsid w:val="001D615B"/>
    <w:rsid w:val="001E0151"/>
    <w:rsid w:val="001E2CF6"/>
    <w:rsid w:val="001E3753"/>
    <w:rsid w:val="001E3CC0"/>
    <w:rsid w:val="001E7058"/>
    <w:rsid w:val="001E7BEB"/>
    <w:rsid w:val="001E7F09"/>
    <w:rsid w:val="001F24A4"/>
    <w:rsid w:val="001F260B"/>
    <w:rsid w:val="001F2CC0"/>
    <w:rsid w:val="001F4F0A"/>
    <w:rsid w:val="001F558D"/>
    <w:rsid w:val="001F5B6B"/>
    <w:rsid w:val="001F5E0E"/>
    <w:rsid w:val="001F6A8E"/>
    <w:rsid w:val="001F6FFC"/>
    <w:rsid w:val="001F71A5"/>
    <w:rsid w:val="0020008E"/>
    <w:rsid w:val="0020096B"/>
    <w:rsid w:val="00202949"/>
    <w:rsid w:val="00202DD6"/>
    <w:rsid w:val="00203D96"/>
    <w:rsid w:val="00205800"/>
    <w:rsid w:val="00206165"/>
    <w:rsid w:val="00207706"/>
    <w:rsid w:val="00207A2A"/>
    <w:rsid w:val="00211714"/>
    <w:rsid w:val="00212B54"/>
    <w:rsid w:val="002133CC"/>
    <w:rsid w:val="002148A5"/>
    <w:rsid w:val="00220897"/>
    <w:rsid w:val="00220926"/>
    <w:rsid w:val="00221F96"/>
    <w:rsid w:val="00224C7B"/>
    <w:rsid w:val="00226563"/>
    <w:rsid w:val="00230388"/>
    <w:rsid w:val="00231ADF"/>
    <w:rsid w:val="00232137"/>
    <w:rsid w:val="00233382"/>
    <w:rsid w:val="002336D1"/>
    <w:rsid w:val="0023479E"/>
    <w:rsid w:val="00235CCA"/>
    <w:rsid w:val="00235D8E"/>
    <w:rsid w:val="00236683"/>
    <w:rsid w:val="002366DC"/>
    <w:rsid w:val="00236A69"/>
    <w:rsid w:val="00237597"/>
    <w:rsid w:val="00237B06"/>
    <w:rsid w:val="00241A9D"/>
    <w:rsid w:val="00242951"/>
    <w:rsid w:val="00242ADA"/>
    <w:rsid w:val="00243D0D"/>
    <w:rsid w:val="0024413C"/>
    <w:rsid w:val="002466BB"/>
    <w:rsid w:val="0024674D"/>
    <w:rsid w:val="00246EB9"/>
    <w:rsid w:val="002511EA"/>
    <w:rsid w:val="00251245"/>
    <w:rsid w:val="00251342"/>
    <w:rsid w:val="002513E5"/>
    <w:rsid w:val="002516D8"/>
    <w:rsid w:val="00251F5D"/>
    <w:rsid w:val="002547EB"/>
    <w:rsid w:val="00254874"/>
    <w:rsid w:val="0025545F"/>
    <w:rsid w:val="00255E14"/>
    <w:rsid w:val="00256526"/>
    <w:rsid w:val="00256870"/>
    <w:rsid w:val="00256F35"/>
    <w:rsid w:val="00256FFA"/>
    <w:rsid w:val="002571EF"/>
    <w:rsid w:val="002622A2"/>
    <w:rsid w:val="002623FA"/>
    <w:rsid w:val="00263183"/>
    <w:rsid w:val="00264EBC"/>
    <w:rsid w:val="00265EDD"/>
    <w:rsid w:val="00267EF3"/>
    <w:rsid w:val="002718F8"/>
    <w:rsid w:val="00272ED9"/>
    <w:rsid w:val="00273229"/>
    <w:rsid w:val="002738DE"/>
    <w:rsid w:val="0027604D"/>
    <w:rsid w:val="00281206"/>
    <w:rsid w:val="00281577"/>
    <w:rsid w:val="00281622"/>
    <w:rsid w:val="002820E7"/>
    <w:rsid w:val="002827D2"/>
    <w:rsid w:val="002831EC"/>
    <w:rsid w:val="0028441E"/>
    <w:rsid w:val="002851B8"/>
    <w:rsid w:val="0028577C"/>
    <w:rsid w:val="0028728C"/>
    <w:rsid w:val="002877C0"/>
    <w:rsid w:val="0029047A"/>
    <w:rsid w:val="002905FB"/>
    <w:rsid w:val="00291754"/>
    <w:rsid w:val="00291E15"/>
    <w:rsid w:val="00293810"/>
    <w:rsid w:val="002938A5"/>
    <w:rsid w:val="002944DE"/>
    <w:rsid w:val="0029559B"/>
    <w:rsid w:val="00295AA7"/>
    <w:rsid w:val="00296440"/>
    <w:rsid w:val="002970E4"/>
    <w:rsid w:val="00297162"/>
    <w:rsid w:val="002A05BB"/>
    <w:rsid w:val="002A0E83"/>
    <w:rsid w:val="002A187E"/>
    <w:rsid w:val="002A2F24"/>
    <w:rsid w:val="002A34A1"/>
    <w:rsid w:val="002A3E4F"/>
    <w:rsid w:val="002A48D3"/>
    <w:rsid w:val="002A6A3C"/>
    <w:rsid w:val="002A73B1"/>
    <w:rsid w:val="002B031C"/>
    <w:rsid w:val="002B11F5"/>
    <w:rsid w:val="002B25AD"/>
    <w:rsid w:val="002B4031"/>
    <w:rsid w:val="002B46A9"/>
    <w:rsid w:val="002B4B3F"/>
    <w:rsid w:val="002B5F0C"/>
    <w:rsid w:val="002B6556"/>
    <w:rsid w:val="002B69B5"/>
    <w:rsid w:val="002C0F78"/>
    <w:rsid w:val="002C1E16"/>
    <w:rsid w:val="002C219C"/>
    <w:rsid w:val="002C23AE"/>
    <w:rsid w:val="002C2E36"/>
    <w:rsid w:val="002C57B8"/>
    <w:rsid w:val="002C5C39"/>
    <w:rsid w:val="002C601F"/>
    <w:rsid w:val="002C660A"/>
    <w:rsid w:val="002C675D"/>
    <w:rsid w:val="002C683C"/>
    <w:rsid w:val="002D13BE"/>
    <w:rsid w:val="002D1D45"/>
    <w:rsid w:val="002D2500"/>
    <w:rsid w:val="002D2A64"/>
    <w:rsid w:val="002D3515"/>
    <w:rsid w:val="002D6F10"/>
    <w:rsid w:val="002D795D"/>
    <w:rsid w:val="002E03FE"/>
    <w:rsid w:val="002E0736"/>
    <w:rsid w:val="002E0B96"/>
    <w:rsid w:val="002E0C17"/>
    <w:rsid w:val="002E2555"/>
    <w:rsid w:val="002E2556"/>
    <w:rsid w:val="002E2633"/>
    <w:rsid w:val="002E3211"/>
    <w:rsid w:val="002E4920"/>
    <w:rsid w:val="002E6361"/>
    <w:rsid w:val="002E64D0"/>
    <w:rsid w:val="002E66B7"/>
    <w:rsid w:val="002E69A3"/>
    <w:rsid w:val="002E731A"/>
    <w:rsid w:val="002E76C4"/>
    <w:rsid w:val="002E7E76"/>
    <w:rsid w:val="002F07FB"/>
    <w:rsid w:val="002F21D9"/>
    <w:rsid w:val="002F3B86"/>
    <w:rsid w:val="002F4461"/>
    <w:rsid w:val="002F4551"/>
    <w:rsid w:val="002F46C7"/>
    <w:rsid w:val="002F5C2C"/>
    <w:rsid w:val="002F6C3D"/>
    <w:rsid w:val="002F7970"/>
    <w:rsid w:val="00300B57"/>
    <w:rsid w:val="003026CB"/>
    <w:rsid w:val="00302860"/>
    <w:rsid w:val="00302CF4"/>
    <w:rsid w:val="00304EFB"/>
    <w:rsid w:val="0030612E"/>
    <w:rsid w:val="003064F3"/>
    <w:rsid w:val="00307749"/>
    <w:rsid w:val="00307B33"/>
    <w:rsid w:val="003101E3"/>
    <w:rsid w:val="003105E4"/>
    <w:rsid w:val="00311B02"/>
    <w:rsid w:val="00311DFE"/>
    <w:rsid w:val="003120B2"/>
    <w:rsid w:val="00313576"/>
    <w:rsid w:val="0031363A"/>
    <w:rsid w:val="00314B08"/>
    <w:rsid w:val="00314BB3"/>
    <w:rsid w:val="003166DA"/>
    <w:rsid w:val="00316D2E"/>
    <w:rsid w:val="0032080B"/>
    <w:rsid w:val="003212A8"/>
    <w:rsid w:val="003219B6"/>
    <w:rsid w:val="003225D4"/>
    <w:rsid w:val="00323CDF"/>
    <w:rsid w:val="003271FA"/>
    <w:rsid w:val="00330B25"/>
    <w:rsid w:val="00333E11"/>
    <w:rsid w:val="003349ED"/>
    <w:rsid w:val="00334AAB"/>
    <w:rsid w:val="00336EB0"/>
    <w:rsid w:val="00337D04"/>
    <w:rsid w:val="00341CED"/>
    <w:rsid w:val="00341E02"/>
    <w:rsid w:val="00342817"/>
    <w:rsid w:val="0034353A"/>
    <w:rsid w:val="0034632F"/>
    <w:rsid w:val="00346650"/>
    <w:rsid w:val="00350567"/>
    <w:rsid w:val="00350D2A"/>
    <w:rsid w:val="003529E1"/>
    <w:rsid w:val="00354F1B"/>
    <w:rsid w:val="00355DED"/>
    <w:rsid w:val="003560F5"/>
    <w:rsid w:val="00356333"/>
    <w:rsid w:val="00357450"/>
    <w:rsid w:val="00357B73"/>
    <w:rsid w:val="00361A0C"/>
    <w:rsid w:val="00361AF0"/>
    <w:rsid w:val="0036341B"/>
    <w:rsid w:val="00363602"/>
    <w:rsid w:val="003639A5"/>
    <w:rsid w:val="00365C5D"/>
    <w:rsid w:val="003668F2"/>
    <w:rsid w:val="00370337"/>
    <w:rsid w:val="0037070F"/>
    <w:rsid w:val="00371E7D"/>
    <w:rsid w:val="00372336"/>
    <w:rsid w:val="003750DA"/>
    <w:rsid w:val="00375556"/>
    <w:rsid w:val="003755BA"/>
    <w:rsid w:val="00377904"/>
    <w:rsid w:val="00380111"/>
    <w:rsid w:val="00380DFF"/>
    <w:rsid w:val="003826ED"/>
    <w:rsid w:val="00382AD0"/>
    <w:rsid w:val="00383F7B"/>
    <w:rsid w:val="0038475A"/>
    <w:rsid w:val="00385E62"/>
    <w:rsid w:val="00387753"/>
    <w:rsid w:val="00387B1F"/>
    <w:rsid w:val="00390056"/>
    <w:rsid w:val="00390A1F"/>
    <w:rsid w:val="00390C00"/>
    <w:rsid w:val="003910D1"/>
    <w:rsid w:val="00391773"/>
    <w:rsid w:val="0039198C"/>
    <w:rsid w:val="003923B6"/>
    <w:rsid w:val="0039391D"/>
    <w:rsid w:val="00393DBD"/>
    <w:rsid w:val="0039403D"/>
    <w:rsid w:val="003968DF"/>
    <w:rsid w:val="00396FEB"/>
    <w:rsid w:val="003974FE"/>
    <w:rsid w:val="00397FE6"/>
    <w:rsid w:val="003A3275"/>
    <w:rsid w:val="003A37EA"/>
    <w:rsid w:val="003A516F"/>
    <w:rsid w:val="003A5406"/>
    <w:rsid w:val="003A6353"/>
    <w:rsid w:val="003B1626"/>
    <w:rsid w:val="003B2F19"/>
    <w:rsid w:val="003B3DC9"/>
    <w:rsid w:val="003B4BE6"/>
    <w:rsid w:val="003B7A8A"/>
    <w:rsid w:val="003C068B"/>
    <w:rsid w:val="003C0824"/>
    <w:rsid w:val="003C0E25"/>
    <w:rsid w:val="003C315A"/>
    <w:rsid w:val="003C4439"/>
    <w:rsid w:val="003D0EF3"/>
    <w:rsid w:val="003D1B7A"/>
    <w:rsid w:val="003D21A4"/>
    <w:rsid w:val="003D40F8"/>
    <w:rsid w:val="003D4742"/>
    <w:rsid w:val="003D4925"/>
    <w:rsid w:val="003D4CDC"/>
    <w:rsid w:val="003D576C"/>
    <w:rsid w:val="003D59D0"/>
    <w:rsid w:val="003D6617"/>
    <w:rsid w:val="003E0537"/>
    <w:rsid w:val="003E060B"/>
    <w:rsid w:val="003E068C"/>
    <w:rsid w:val="003E181B"/>
    <w:rsid w:val="003E4E88"/>
    <w:rsid w:val="003E5ABD"/>
    <w:rsid w:val="003E5B0D"/>
    <w:rsid w:val="003E6EAE"/>
    <w:rsid w:val="003F0523"/>
    <w:rsid w:val="003F066C"/>
    <w:rsid w:val="003F1895"/>
    <w:rsid w:val="003F29C5"/>
    <w:rsid w:val="003F3E25"/>
    <w:rsid w:val="003F5D78"/>
    <w:rsid w:val="003F745C"/>
    <w:rsid w:val="003F792B"/>
    <w:rsid w:val="00400740"/>
    <w:rsid w:val="00403FF1"/>
    <w:rsid w:val="004044ED"/>
    <w:rsid w:val="004075A3"/>
    <w:rsid w:val="00410F5F"/>
    <w:rsid w:val="00411119"/>
    <w:rsid w:val="00411527"/>
    <w:rsid w:val="00411794"/>
    <w:rsid w:val="004117C3"/>
    <w:rsid w:val="00411D8C"/>
    <w:rsid w:val="0041201D"/>
    <w:rsid w:val="004121D1"/>
    <w:rsid w:val="00414280"/>
    <w:rsid w:val="0042234A"/>
    <w:rsid w:val="0042300E"/>
    <w:rsid w:val="004247E7"/>
    <w:rsid w:val="004251EE"/>
    <w:rsid w:val="004321A0"/>
    <w:rsid w:val="004324CA"/>
    <w:rsid w:val="00433887"/>
    <w:rsid w:val="0043403E"/>
    <w:rsid w:val="0043415F"/>
    <w:rsid w:val="00435A42"/>
    <w:rsid w:val="00437E90"/>
    <w:rsid w:val="0044032C"/>
    <w:rsid w:val="00441F38"/>
    <w:rsid w:val="00441F39"/>
    <w:rsid w:val="004423C4"/>
    <w:rsid w:val="00442438"/>
    <w:rsid w:val="00442C3E"/>
    <w:rsid w:val="00443A0E"/>
    <w:rsid w:val="00443B65"/>
    <w:rsid w:val="00443D98"/>
    <w:rsid w:val="00443EA1"/>
    <w:rsid w:val="00445398"/>
    <w:rsid w:val="00445BBE"/>
    <w:rsid w:val="0044756A"/>
    <w:rsid w:val="00447B4B"/>
    <w:rsid w:val="00447D0B"/>
    <w:rsid w:val="00450518"/>
    <w:rsid w:val="00451209"/>
    <w:rsid w:val="00451757"/>
    <w:rsid w:val="004529DF"/>
    <w:rsid w:val="00453DBF"/>
    <w:rsid w:val="00454739"/>
    <w:rsid w:val="00454887"/>
    <w:rsid w:val="00455C47"/>
    <w:rsid w:val="004579D4"/>
    <w:rsid w:val="00461322"/>
    <w:rsid w:val="004617BA"/>
    <w:rsid w:val="004624C1"/>
    <w:rsid w:val="00465273"/>
    <w:rsid w:val="00465F02"/>
    <w:rsid w:val="004663AD"/>
    <w:rsid w:val="0047081B"/>
    <w:rsid w:val="00470980"/>
    <w:rsid w:val="00471BA9"/>
    <w:rsid w:val="004730E3"/>
    <w:rsid w:val="00473111"/>
    <w:rsid w:val="00473DE7"/>
    <w:rsid w:val="0047450D"/>
    <w:rsid w:val="00474B99"/>
    <w:rsid w:val="00475B39"/>
    <w:rsid w:val="00475CAB"/>
    <w:rsid w:val="00476FDD"/>
    <w:rsid w:val="004826BC"/>
    <w:rsid w:val="00483469"/>
    <w:rsid w:val="0048453A"/>
    <w:rsid w:val="004867DF"/>
    <w:rsid w:val="0048744B"/>
    <w:rsid w:val="004902C7"/>
    <w:rsid w:val="0049181C"/>
    <w:rsid w:val="00491B49"/>
    <w:rsid w:val="0049242D"/>
    <w:rsid w:val="00494B12"/>
    <w:rsid w:val="00494FBE"/>
    <w:rsid w:val="00495AC8"/>
    <w:rsid w:val="0049696F"/>
    <w:rsid w:val="004A02CF"/>
    <w:rsid w:val="004A072A"/>
    <w:rsid w:val="004A20C3"/>
    <w:rsid w:val="004A28CE"/>
    <w:rsid w:val="004B0721"/>
    <w:rsid w:val="004B0C46"/>
    <w:rsid w:val="004B12D1"/>
    <w:rsid w:val="004B1B6A"/>
    <w:rsid w:val="004B30B9"/>
    <w:rsid w:val="004B60FA"/>
    <w:rsid w:val="004C00CB"/>
    <w:rsid w:val="004C0D47"/>
    <w:rsid w:val="004C17B1"/>
    <w:rsid w:val="004C1D62"/>
    <w:rsid w:val="004C3466"/>
    <w:rsid w:val="004C6C01"/>
    <w:rsid w:val="004C76E3"/>
    <w:rsid w:val="004C7E59"/>
    <w:rsid w:val="004D0E47"/>
    <w:rsid w:val="004D1149"/>
    <w:rsid w:val="004D1739"/>
    <w:rsid w:val="004D21A9"/>
    <w:rsid w:val="004D21E7"/>
    <w:rsid w:val="004D2BC0"/>
    <w:rsid w:val="004D46D8"/>
    <w:rsid w:val="004D4EFE"/>
    <w:rsid w:val="004D793B"/>
    <w:rsid w:val="004E023A"/>
    <w:rsid w:val="004E106F"/>
    <w:rsid w:val="004E1BEB"/>
    <w:rsid w:val="004E389F"/>
    <w:rsid w:val="004E3DFB"/>
    <w:rsid w:val="004E3E2F"/>
    <w:rsid w:val="004E4FC3"/>
    <w:rsid w:val="004E5516"/>
    <w:rsid w:val="004E71FE"/>
    <w:rsid w:val="004E723D"/>
    <w:rsid w:val="004F1D23"/>
    <w:rsid w:val="004F26A3"/>
    <w:rsid w:val="004F2E87"/>
    <w:rsid w:val="004F3967"/>
    <w:rsid w:val="004F3C43"/>
    <w:rsid w:val="004F44C1"/>
    <w:rsid w:val="004F69EE"/>
    <w:rsid w:val="004F7226"/>
    <w:rsid w:val="004F7601"/>
    <w:rsid w:val="005014A1"/>
    <w:rsid w:val="005020A3"/>
    <w:rsid w:val="00502700"/>
    <w:rsid w:val="00502F57"/>
    <w:rsid w:val="00505CBE"/>
    <w:rsid w:val="0050673E"/>
    <w:rsid w:val="00506C5E"/>
    <w:rsid w:val="0051115B"/>
    <w:rsid w:val="00512FD8"/>
    <w:rsid w:val="0051373B"/>
    <w:rsid w:val="00514528"/>
    <w:rsid w:val="0051705B"/>
    <w:rsid w:val="0051735B"/>
    <w:rsid w:val="00520DF2"/>
    <w:rsid w:val="00521B3E"/>
    <w:rsid w:val="005231CD"/>
    <w:rsid w:val="00523505"/>
    <w:rsid w:val="00523649"/>
    <w:rsid w:val="0052498C"/>
    <w:rsid w:val="00525821"/>
    <w:rsid w:val="005268EF"/>
    <w:rsid w:val="0052763E"/>
    <w:rsid w:val="00532D8F"/>
    <w:rsid w:val="005338E6"/>
    <w:rsid w:val="00534A3C"/>
    <w:rsid w:val="005353D9"/>
    <w:rsid w:val="00535B6B"/>
    <w:rsid w:val="00537007"/>
    <w:rsid w:val="00537B7D"/>
    <w:rsid w:val="00540093"/>
    <w:rsid w:val="00542362"/>
    <w:rsid w:val="0054300F"/>
    <w:rsid w:val="00543125"/>
    <w:rsid w:val="0054426E"/>
    <w:rsid w:val="005447A4"/>
    <w:rsid w:val="00544B68"/>
    <w:rsid w:val="00546C96"/>
    <w:rsid w:val="00550A2B"/>
    <w:rsid w:val="0055115C"/>
    <w:rsid w:val="00551CFD"/>
    <w:rsid w:val="005530B8"/>
    <w:rsid w:val="0055482B"/>
    <w:rsid w:val="00554E83"/>
    <w:rsid w:val="00555065"/>
    <w:rsid w:val="00555364"/>
    <w:rsid w:val="00561F6A"/>
    <w:rsid w:val="00563089"/>
    <w:rsid w:val="005664C6"/>
    <w:rsid w:val="00566CFC"/>
    <w:rsid w:val="00566D57"/>
    <w:rsid w:val="00567C4B"/>
    <w:rsid w:val="00567E0E"/>
    <w:rsid w:val="005704DE"/>
    <w:rsid w:val="00571DF2"/>
    <w:rsid w:val="00574366"/>
    <w:rsid w:val="0057649C"/>
    <w:rsid w:val="00576D34"/>
    <w:rsid w:val="00576D93"/>
    <w:rsid w:val="00577651"/>
    <w:rsid w:val="00577EF9"/>
    <w:rsid w:val="0058189E"/>
    <w:rsid w:val="00581B20"/>
    <w:rsid w:val="00581BFC"/>
    <w:rsid w:val="00581FB3"/>
    <w:rsid w:val="0058266C"/>
    <w:rsid w:val="005827F8"/>
    <w:rsid w:val="00583567"/>
    <w:rsid w:val="005836B6"/>
    <w:rsid w:val="0058412B"/>
    <w:rsid w:val="00584902"/>
    <w:rsid w:val="00585848"/>
    <w:rsid w:val="0058741F"/>
    <w:rsid w:val="00587FA0"/>
    <w:rsid w:val="00590566"/>
    <w:rsid w:val="005908D7"/>
    <w:rsid w:val="0059263C"/>
    <w:rsid w:val="00593053"/>
    <w:rsid w:val="005944E3"/>
    <w:rsid w:val="00595104"/>
    <w:rsid w:val="005955EE"/>
    <w:rsid w:val="00595CE6"/>
    <w:rsid w:val="00596107"/>
    <w:rsid w:val="005A2F2C"/>
    <w:rsid w:val="005A2F7B"/>
    <w:rsid w:val="005A6A4D"/>
    <w:rsid w:val="005A6E34"/>
    <w:rsid w:val="005A73F0"/>
    <w:rsid w:val="005B0A1D"/>
    <w:rsid w:val="005B158B"/>
    <w:rsid w:val="005B20D4"/>
    <w:rsid w:val="005B2473"/>
    <w:rsid w:val="005B50CB"/>
    <w:rsid w:val="005C0394"/>
    <w:rsid w:val="005C0F88"/>
    <w:rsid w:val="005C13EC"/>
    <w:rsid w:val="005C173A"/>
    <w:rsid w:val="005C1A57"/>
    <w:rsid w:val="005C1B2E"/>
    <w:rsid w:val="005C218B"/>
    <w:rsid w:val="005C5760"/>
    <w:rsid w:val="005C64FC"/>
    <w:rsid w:val="005C694D"/>
    <w:rsid w:val="005D1DB3"/>
    <w:rsid w:val="005D209A"/>
    <w:rsid w:val="005D2B92"/>
    <w:rsid w:val="005D3824"/>
    <w:rsid w:val="005D4843"/>
    <w:rsid w:val="005D4C3F"/>
    <w:rsid w:val="005D4ED3"/>
    <w:rsid w:val="005D55E3"/>
    <w:rsid w:val="005D7215"/>
    <w:rsid w:val="005D744A"/>
    <w:rsid w:val="005D7512"/>
    <w:rsid w:val="005E0936"/>
    <w:rsid w:val="005E0A70"/>
    <w:rsid w:val="005E1BB1"/>
    <w:rsid w:val="005E3DE2"/>
    <w:rsid w:val="005E3EC1"/>
    <w:rsid w:val="005E41D5"/>
    <w:rsid w:val="005E589B"/>
    <w:rsid w:val="005E61F3"/>
    <w:rsid w:val="005E6492"/>
    <w:rsid w:val="005E77B2"/>
    <w:rsid w:val="005F01AC"/>
    <w:rsid w:val="005F0673"/>
    <w:rsid w:val="005F0F88"/>
    <w:rsid w:val="005F18FD"/>
    <w:rsid w:val="005F33C8"/>
    <w:rsid w:val="005F4C08"/>
    <w:rsid w:val="005F4E0C"/>
    <w:rsid w:val="005F6C54"/>
    <w:rsid w:val="005F7DEE"/>
    <w:rsid w:val="00600400"/>
    <w:rsid w:val="00600877"/>
    <w:rsid w:val="00600D8F"/>
    <w:rsid w:val="00602627"/>
    <w:rsid w:val="00604800"/>
    <w:rsid w:val="00607746"/>
    <w:rsid w:val="006077B1"/>
    <w:rsid w:val="00612256"/>
    <w:rsid w:val="00613988"/>
    <w:rsid w:val="0061414D"/>
    <w:rsid w:val="00615528"/>
    <w:rsid w:val="00623D1F"/>
    <w:rsid w:val="006241FD"/>
    <w:rsid w:val="00625176"/>
    <w:rsid w:val="00627AAD"/>
    <w:rsid w:val="006323D6"/>
    <w:rsid w:val="00633A4B"/>
    <w:rsid w:val="00633D12"/>
    <w:rsid w:val="006344A5"/>
    <w:rsid w:val="00634869"/>
    <w:rsid w:val="00636FC1"/>
    <w:rsid w:val="006372DF"/>
    <w:rsid w:val="00640515"/>
    <w:rsid w:val="006415BB"/>
    <w:rsid w:val="00641808"/>
    <w:rsid w:val="006422FD"/>
    <w:rsid w:val="00645AD3"/>
    <w:rsid w:val="00646399"/>
    <w:rsid w:val="006473E6"/>
    <w:rsid w:val="00651518"/>
    <w:rsid w:val="006517DC"/>
    <w:rsid w:val="00652073"/>
    <w:rsid w:val="006527E5"/>
    <w:rsid w:val="00652C7C"/>
    <w:rsid w:val="00654D32"/>
    <w:rsid w:val="00654FE4"/>
    <w:rsid w:val="006603BC"/>
    <w:rsid w:val="00663D45"/>
    <w:rsid w:val="006645FA"/>
    <w:rsid w:val="00665D2B"/>
    <w:rsid w:val="00666082"/>
    <w:rsid w:val="00666111"/>
    <w:rsid w:val="00666DCC"/>
    <w:rsid w:val="00667810"/>
    <w:rsid w:val="0067218F"/>
    <w:rsid w:val="00673D8A"/>
    <w:rsid w:val="00675154"/>
    <w:rsid w:val="00675E7C"/>
    <w:rsid w:val="00683965"/>
    <w:rsid w:val="00685442"/>
    <w:rsid w:val="00693022"/>
    <w:rsid w:val="00693CCA"/>
    <w:rsid w:val="00695DBE"/>
    <w:rsid w:val="00697532"/>
    <w:rsid w:val="006A12FC"/>
    <w:rsid w:val="006A33B3"/>
    <w:rsid w:val="006A4615"/>
    <w:rsid w:val="006A6D11"/>
    <w:rsid w:val="006A7367"/>
    <w:rsid w:val="006A75E6"/>
    <w:rsid w:val="006B03B5"/>
    <w:rsid w:val="006B0815"/>
    <w:rsid w:val="006B0B5B"/>
    <w:rsid w:val="006B30AE"/>
    <w:rsid w:val="006B3D1F"/>
    <w:rsid w:val="006B62EE"/>
    <w:rsid w:val="006B7B80"/>
    <w:rsid w:val="006C0A11"/>
    <w:rsid w:val="006C14C5"/>
    <w:rsid w:val="006C1F3F"/>
    <w:rsid w:val="006C2BE6"/>
    <w:rsid w:val="006C3B4C"/>
    <w:rsid w:val="006C53AE"/>
    <w:rsid w:val="006C5533"/>
    <w:rsid w:val="006C6781"/>
    <w:rsid w:val="006C6C1B"/>
    <w:rsid w:val="006C7651"/>
    <w:rsid w:val="006C79E5"/>
    <w:rsid w:val="006D0FBD"/>
    <w:rsid w:val="006D1FBC"/>
    <w:rsid w:val="006D2005"/>
    <w:rsid w:val="006D435E"/>
    <w:rsid w:val="006D5B45"/>
    <w:rsid w:val="006D6AFF"/>
    <w:rsid w:val="006E0898"/>
    <w:rsid w:val="006E1E66"/>
    <w:rsid w:val="006E2DA0"/>
    <w:rsid w:val="006E3C05"/>
    <w:rsid w:val="006E4E57"/>
    <w:rsid w:val="006E4E88"/>
    <w:rsid w:val="006E7178"/>
    <w:rsid w:val="006F07BB"/>
    <w:rsid w:val="006F17CB"/>
    <w:rsid w:val="006F4386"/>
    <w:rsid w:val="006F5B9B"/>
    <w:rsid w:val="00701373"/>
    <w:rsid w:val="00701CD1"/>
    <w:rsid w:val="007021EA"/>
    <w:rsid w:val="0070278A"/>
    <w:rsid w:val="00702A59"/>
    <w:rsid w:val="007041C1"/>
    <w:rsid w:val="00704364"/>
    <w:rsid w:val="00705446"/>
    <w:rsid w:val="0070593B"/>
    <w:rsid w:val="00707BD1"/>
    <w:rsid w:val="00713ABB"/>
    <w:rsid w:val="00713EB3"/>
    <w:rsid w:val="0071404A"/>
    <w:rsid w:val="00715AC1"/>
    <w:rsid w:val="007204D2"/>
    <w:rsid w:val="0072103F"/>
    <w:rsid w:val="00722489"/>
    <w:rsid w:val="007228C6"/>
    <w:rsid w:val="0072303F"/>
    <w:rsid w:val="00724873"/>
    <w:rsid w:val="00725B83"/>
    <w:rsid w:val="007275E1"/>
    <w:rsid w:val="00727F39"/>
    <w:rsid w:val="00730852"/>
    <w:rsid w:val="007309B3"/>
    <w:rsid w:val="00731B69"/>
    <w:rsid w:val="007325B2"/>
    <w:rsid w:val="007348FB"/>
    <w:rsid w:val="00737A05"/>
    <w:rsid w:val="00737B8A"/>
    <w:rsid w:val="00741934"/>
    <w:rsid w:val="00747D0F"/>
    <w:rsid w:val="0075375E"/>
    <w:rsid w:val="0075397B"/>
    <w:rsid w:val="0075427F"/>
    <w:rsid w:val="007548A9"/>
    <w:rsid w:val="007554DF"/>
    <w:rsid w:val="00756C0F"/>
    <w:rsid w:val="00757128"/>
    <w:rsid w:val="00757ED7"/>
    <w:rsid w:val="007603A5"/>
    <w:rsid w:val="00761226"/>
    <w:rsid w:val="00761F94"/>
    <w:rsid w:val="0076337E"/>
    <w:rsid w:val="00763711"/>
    <w:rsid w:val="00763BE0"/>
    <w:rsid w:val="00763C2E"/>
    <w:rsid w:val="007673DC"/>
    <w:rsid w:val="00770787"/>
    <w:rsid w:val="00774689"/>
    <w:rsid w:val="00774C1B"/>
    <w:rsid w:val="00776443"/>
    <w:rsid w:val="007776F4"/>
    <w:rsid w:val="007841EB"/>
    <w:rsid w:val="0078558F"/>
    <w:rsid w:val="007911D3"/>
    <w:rsid w:val="00791F70"/>
    <w:rsid w:val="00791FAE"/>
    <w:rsid w:val="00792A80"/>
    <w:rsid w:val="00792C0A"/>
    <w:rsid w:val="00792EA8"/>
    <w:rsid w:val="0079433E"/>
    <w:rsid w:val="00794C6C"/>
    <w:rsid w:val="00795983"/>
    <w:rsid w:val="00795C14"/>
    <w:rsid w:val="007960F8"/>
    <w:rsid w:val="007963DA"/>
    <w:rsid w:val="00796C85"/>
    <w:rsid w:val="00796F2B"/>
    <w:rsid w:val="007A238D"/>
    <w:rsid w:val="007A2CF8"/>
    <w:rsid w:val="007A6A11"/>
    <w:rsid w:val="007A7831"/>
    <w:rsid w:val="007A7E6F"/>
    <w:rsid w:val="007B1A6E"/>
    <w:rsid w:val="007B1DB6"/>
    <w:rsid w:val="007B2BCF"/>
    <w:rsid w:val="007B2DD3"/>
    <w:rsid w:val="007B4694"/>
    <w:rsid w:val="007B4D1E"/>
    <w:rsid w:val="007B5985"/>
    <w:rsid w:val="007B6CBF"/>
    <w:rsid w:val="007B6CDC"/>
    <w:rsid w:val="007C005D"/>
    <w:rsid w:val="007C0578"/>
    <w:rsid w:val="007C163B"/>
    <w:rsid w:val="007C1F3A"/>
    <w:rsid w:val="007C1F93"/>
    <w:rsid w:val="007C24FD"/>
    <w:rsid w:val="007C2A98"/>
    <w:rsid w:val="007C3EB6"/>
    <w:rsid w:val="007C4EE2"/>
    <w:rsid w:val="007C52D1"/>
    <w:rsid w:val="007C5B34"/>
    <w:rsid w:val="007C60B3"/>
    <w:rsid w:val="007C7EC0"/>
    <w:rsid w:val="007D0026"/>
    <w:rsid w:val="007D1422"/>
    <w:rsid w:val="007D1653"/>
    <w:rsid w:val="007D1E42"/>
    <w:rsid w:val="007D2F4E"/>
    <w:rsid w:val="007D383F"/>
    <w:rsid w:val="007D399E"/>
    <w:rsid w:val="007D3EC3"/>
    <w:rsid w:val="007D7A28"/>
    <w:rsid w:val="007E122B"/>
    <w:rsid w:val="007E2AA3"/>
    <w:rsid w:val="007E2F24"/>
    <w:rsid w:val="007E3203"/>
    <w:rsid w:val="007E4B99"/>
    <w:rsid w:val="007E5027"/>
    <w:rsid w:val="007F04C1"/>
    <w:rsid w:val="007F2130"/>
    <w:rsid w:val="007F362F"/>
    <w:rsid w:val="007F368B"/>
    <w:rsid w:val="007F42D0"/>
    <w:rsid w:val="007F437D"/>
    <w:rsid w:val="007F4BA7"/>
    <w:rsid w:val="007F6636"/>
    <w:rsid w:val="007F70BF"/>
    <w:rsid w:val="007F7635"/>
    <w:rsid w:val="007F7BDE"/>
    <w:rsid w:val="008008C8"/>
    <w:rsid w:val="00800D30"/>
    <w:rsid w:val="00801085"/>
    <w:rsid w:val="0080189D"/>
    <w:rsid w:val="00802C06"/>
    <w:rsid w:val="008035EA"/>
    <w:rsid w:val="00803DD4"/>
    <w:rsid w:val="00804860"/>
    <w:rsid w:val="00804AE7"/>
    <w:rsid w:val="00805C5E"/>
    <w:rsid w:val="00806CC3"/>
    <w:rsid w:val="00810A4A"/>
    <w:rsid w:val="0081163C"/>
    <w:rsid w:val="00812FED"/>
    <w:rsid w:val="00816BA8"/>
    <w:rsid w:val="00816BD0"/>
    <w:rsid w:val="00820140"/>
    <w:rsid w:val="00820319"/>
    <w:rsid w:val="00822231"/>
    <w:rsid w:val="008242D9"/>
    <w:rsid w:val="008242DF"/>
    <w:rsid w:val="00824F80"/>
    <w:rsid w:val="00825340"/>
    <w:rsid w:val="008256E5"/>
    <w:rsid w:val="00825CA3"/>
    <w:rsid w:val="00826C1C"/>
    <w:rsid w:val="00826D27"/>
    <w:rsid w:val="0083112C"/>
    <w:rsid w:val="00831134"/>
    <w:rsid w:val="00831349"/>
    <w:rsid w:val="008314CC"/>
    <w:rsid w:val="00831DA1"/>
    <w:rsid w:val="008326F5"/>
    <w:rsid w:val="008346B6"/>
    <w:rsid w:val="00834EDA"/>
    <w:rsid w:val="00840ED6"/>
    <w:rsid w:val="0084179E"/>
    <w:rsid w:val="008417C8"/>
    <w:rsid w:val="00841B47"/>
    <w:rsid w:val="00842F9F"/>
    <w:rsid w:val="008436BA"/>
    <w:rsid w:val="008444B4"/>
    <w:rsid w:val="00845778"/>
    <w:rsid w:val="0084624F"/>
    <w:rsid w:val="008477E2"/>
    <w:rsid w:val="0085163D"/>
    <w:rsid w:val="00851E8D"/>
    <w:rsid w:val="00851F9A"/>
    <w:rsid w:val="00855100"/>
    <w:rsid w:val="00860A3A"/>
    <w:rsid w:val="008612ED"/>
    <w:rsid w:val="00861747"/>
    <w:rsid w:val="00861A14"/>
    <w:rsid w:val="00862291"/>
    <w:rsid w:val="008647DD"/>
    <w:rsid w:val="00864B50"/>
    <w:rsid w:val="008658AA"/>
    <w:rsid w:val="008710C2"/>
    <w:rsid w:val="0087183F"/>
    <w:rsid w:val="0087399A"/>
    <w:rsid w:val="008745AC"/>
    <w:rsid w:val="008748C2"/>
    <w:rsid w:val="00874D9D"/>
    <w:rsid w:val="00874DAE"/>
    <w:rsid w:val="008765E0"/>
    <w:rsid w:val="00876CFF"/>
    <w:rsid w:val="00880927"/>
    <w:rsid w:val="0088092F"/>
    <w:rsid w:val="008823EF"/>
    <w:rsid w:val="00882527"/>
    <w:rsid w:val="00882965"/>
    <w:rsid w:val="00883441"/>
    <w:rsid w:val="008842B9"/>
    <w:rsid w:val="00885F54"/>
    <w:rsid w:val="008870B4"/>
    <w:rsid w:val="00890A2C"/>
    <w:rsid w:val="00890AC2"/>
    <w:rsid w:val="008916B3"/>
    <w:rsid w:val="0089271B"/>
    <w:rsid w:val="008927E5"/>
    <w:rsid w:val="00894E86"/>
    <w:rsid w:val="00897ED9"/>
    <w:rsid w:val="008A05B6"/>
    <w:rsid w:val="008A05E7"/>
    <w:rsid w:val="008A0BB0"/>
    <w:rsid w:val="008A2641"/>
    <w:rsid w:val="008A37EA"/>
    <w:rsid w:val="008A3DE8"/>
    <w:rsid w:val="008A3ED5"/>
    <w:rsid w:val="008A41B2"/>
    <w:rsid w:val="008A4680"/>
    <w:rsid w:val="008A5A19"/>
    <w:rsid w:val="008A5E47"/>
    <w:rsid w:val="008A6792"/>
    <w:rsid w:val="008A6A67"/>
    <w:rsid w:val="008B0B0A"/>
    <w:rsid w:val="008B32D4"/>
    <w:rsid w:val="008B48FD"/>
    <w:rsid w:val="008B4947"/>
    <w:rsid w:val="008B5B21"/>
    <w:rsid w:val="008B6102"/>
    <w:rsid w:val="008B6F00"/>
    <w:rsid w:val="008C060F"/>
    <w:rsid w:val="008C0B54"/>
    <w:rsid w:val="008C0C5C"/>
    <w:rsid w:val="008C1E4B"/>
    <w:rsid w:val="008C229F"/>
    <w:rsid w:val="008C390E"/>
    <w:rsid w:val="008C4721"/>
    <w:rsid w:val="008C4820"/>
    <w:rsid w:val="008C5F5B"/>
    <w:rsid w:val="008C627E"/>
    <w:rsid w:val="008C7596"/>
    <w:rsid w:val="008D1381"/>
    <w:rsid w:val="008D25DE"/>
    <w:rsid w:val="008D32F9"/>
    <w:rsid w:val="008D40A0"/>
    <w:rsid w:val="008D4353"/>
    <w:rsid w:val="008D46E4"/>
    <w:rsid w:val="008D52AF"/>
    <w:rsid w:val="008D5F00"/>
    <w:rsid w:val="008D6369"/>
    <w:rsid w:val="008D697A"/>
    <w:rsid w:val="008D7545"/>
    <w:rsid w:val="008D7E12"/>
    <w:rsid w:val="008E0D43"/>
    <w:rsid w:val="008E1B05"/>
    <w:rsid w:val="008E234F"/>
    <w:rsid w:val="008E325D"/>
    <w:rsid w:val="008E377E"/>
    <w:rsid w:val="008E3E26"/>
    <w:rsid w:val="008E4697"/>
    <w:rsid w:val="008E5785"/>
    <w:rsid w:val="008E5EB8"/>
    <w:rsid w:val="008E6FCC"/>
    <w:rsid w:val="008F4E1A"/>
    <w:rsid w:val="008F6C0C"/>
    <w:rsid w:val="008F7022"/>
    <w:rsid w:val="009006DA"/>
    <w:rsid w:val="00900F51"/>
    <w:rsid w:val="00901425"/>
    <w:rsid w:val="00902787"/>
    <w:rsid w:val="00902B52"/>
    <w:rsid w:val="00904CA6"/>
    <w:rsid w:val="0091044C"/>
    <w:rsid w:val="00912324"/>
    <w:rsid w:val="00912567"/>
    <w:rsid w:val="009131D8"/>
    <w:rsid w:val="00914486"/>
    <w:rsid w:val="00917796"/>
    <w:rsid w:val="00917AF0"/>
    <w:rsid w:val="00917C93"/>
    <w:rsid w:val="0092091C"/>
    <w:rsid w:val="00920D72"/>
    <w:rsid w:val="00921A39"/>
    <w:rsid w:val="00921D1D"/>
    <w:rsid w:val="00921EF1"/>
    <w:rsid w:val="00921FE6"/>
    <w:rsid w:val="0092214F"/>
    <w:rsid w:val="00925F24"/>
    <w:rsid w:val="00926A16"/>
    <w:rsid w:val="00927776"/>
    <w:rsid w:val="00930B3E"/>
    <w:rsid w:val="00930CB0"/>
    <w:rsid w:val="0093154E"/>
    <w:rsid w:val="009323E3"/>
    <w:rsid w:val="009327A2"/>
    <w:rsid w:val="009328F6"/>
    <w:rsid w:val="00934C28"/>
    <w:rsid w:val="0093561E"/>
    <w:rsid w:val="00935ABA"/>
    <w:rsid w:val="00936720"/>
    <w:rsid w:val="00936A6B"/>
    <w:rsid w:val="00936E9F"/>
    <w:rsid w:val="00940740"/>
    <w:rsid w:val="009409F1"/>
    <w:rsid w:val="00942137"/>
    <w:rsid w:val="00943E62"/>
    <w:rsid w:val="0094569C"/>
    <w:rsid w:val="009456C7"/>
    <w:rsid w:val="00945764"/>
    <w:rsid w:val="0095047F"/>
    <w:rsid w:val="0095108B"/>
    <w:rsid w:val="009514D9"/>
    <w:rsid w:val="0095186A"/>
    <w:rsid w:val="00951DCC"/>
    <w:rsid w:val="00952162"/>
    <w:rsid w:val="0095324F"/>
    <w:rsid w:val="00953C78"/>
    <w:rsid w:val="00956697"/>
    <w:rsid w:val="0096302F"/>
    <w:rsid w:val="00966287"/>
    <w:rsid w:val="00967B52"/>
    <w:rsid w:val="0097003B"/>
    <w:rsid w:val="00970491"/>
    <w:rsid w:val="00970813"/>
    <w:rsid w:val="00971274"/>
    <w:rsid w:val="0097322A"/>
    <w:rsid w:val="009735A4"/>
    <w:rsid w:val="00973954"/>
    <w:rsid w:val="00974C90"/>
    <w:rsid w:val="0097549B"/>
    <w:rsid w:val="009760C6"/>
    <w:rsid w:val="00977835"/>
    <w:rsid w:val="0098072A"/>
    <w:rsid w:val="009815DE"/>
    <w:rsid w:val="009816DB"/>
    <w:rsid w:val="00982D5D"/>
    <w:rsid w:val="00983A40"/>
    <w:rsid w:val="00984810"/>
    <w:rsid w:val="00984C23"/>
    <w:rsid w:val="00985E93"/>
    <w:rsid w:val="00987D8C"/>
    <w:rsid w:val="00992BE3"/>
    <w:rsid w:val="00992F41"/>
    <w:rsid w:val="0099386C"/>
    <w:rsid w:val="00995865"/>
    <w:rsid w:val="00996E85"/>
    <w:rsid w:val="009A075C"/>
    <w:rsid w:val="009A3B47"/>
    <w:rsid w:val="009A437B"/>
    <w:rsid w:val="009A6175"/>
    <w:rsid w:val="009A680A"/>
    <w:rsid w:val="009A71C5"/>
    <w:rsid w:val="009A7485"/>
    <w:rsid w:val="009A7C6F"/>
    <w:rsid w:val="009B0E85"/>
    <w:rsid w:val="009B1133"/>
    <w:rsid w:val="009B19E6"/>
    <w:rsid w:val="009B2AAE"/>
    <w:rsid w:val="009B5153"/>
    <w:rsid w:val="009B5CC4"/>
    <w:rsid w:val="009C1626"/>
    <w:rsid w:val="009C16EE"/>
    <w:rsid w:val="009C1A7F"/>
    <w:rsid w:val="009C52FA"/>
    <w:rsid w:val="009C6477"/>
    <w:rsid w:val="009C653B"/>
    <w:rsid w:val="009C653F"/>
    <w:rsid w:val="009C6CCA"/>
    <w:rsid w:val="009D0141"/>
    <w:rsid w:val="009D07B4"/>
    <w:rsid w:val="009D0B24"/>
    <w:rsid w:val="009D1259"/>
    <w:rsid w:val="009D248F"/>
    <w:rsid w:val="009D286A"/>
    <w:rsid w:val="009D3A50"/>
    <w:rsid w:val="009D3BA9"/>
    <w:rsid w:val="009D3C5E"/>
    <w:rsid w:val="009D5E95"/>
    <w:rsid w:val="009D6AD8"/>
    <w:rsid w:val="009D777F"/>
    <w:rsid w:val="009E2029"/>
    <w:rsid w:val="009E2C81"/>
    <w:rsid w:val="009E3682"/>
    <w:rsid w:val="009E397C"/>
    <w:rsid w:val="009E4F4D"/>
    <w:rsid w:val="009E59D7"/>
    <w:rsid w:val="009E59E5"/>
    <w:rsid w:val="009E64DC"/>
    <w:rsid w:val="009E6A47"/>
    <w:rsid w:val="009E70B0"/>
    <w:rsid w:val="009F086D"/>
    <w:rsid w:val="009F08D5"/>
    <w:rsid w:val="009F121A"/>
    <w:rsid w:val="009F184E"/>
    <w:rsid w:val="009F18E1"/>
    <w:rsid w:val="009F199B"/>
    <w:rsid w:val="009F51AA"/>
    <w:rsid w:val="00A0024D"/>
    <w:rsid w:val="00A00EAE"/>
    <w:rsid w:val="00A02456"/>
    <w:rsid w:val="00A02910"/>
    <w:rsid w:val="00A039DE"/>
    <w:rsid w:val="00A0625A"/>
    <w:rsid w:val="00A07B39"/>
    <w:rsid w:val="00A112D4"/>
    <w:rsid w:val="00A1351F"/>
    <w:rsid w:val="00A14B77"/>
    <w:rsid w:val="00A16232"/>
    <w:rsid w:val="00A16A59"/>
    <w:rsid w:val="00A222AC"/>
    <w:rsid w:val="00A22381"/>
    <w:rsid w:val="00A2373E"/>
    <w:rsid w:val="00A23DAF"/>
    <w:rsid w:val="00A24791"/>
    <w:rsid w:val="00A269D6"/>
    <w:rsid w:val="00A35AA3"/>
    <w:rsid w:val="00A35F76"/>
    <w:rsid w:val="00A36573"/>
    <w:rsid w:val="00A367C0"/>
    <w:rsid w:val="00A36AF5"/>
    <w:rsid w:val="00A36E6D"/>
    <w:rsid w:val="00A37AEB"/>
    <w:rsid w:val="00A37C41"/>
    <w:rsid w:val="00A40264"/>
    <w:rsid w:val="00A416EF"/>
    <w:rsid w:val="00A42432"/>
    <w:rsid w:val="00A44A2A"/>
    <w:rsid w:val="00A450FE"/>
    <w:rsid w:val="00A45813"/>
    <w:rsid w:val="00A4592E"/>
    <w:rsid w:val="00A471B3"/>
    <w:rsid w:val="00A47B8C"/>
    <w:rsid w:val="00A50441"/>
    <w:rsid w:val="00A50632"/>
    <w:rsid w:val="00A51A75"/>
    <w:rsid w:val="00A51CAE"/>
    <w:rsid w:val="00A53107"/>
    <w:rsid w:val="00A53646"/>
    <w:rsid w:val="00A536BB"/>
    <w:rsid w:val="00A53F03"/>
    <w:rsid w:val="00A5639D"/>
    <w:rsid w:val="00A600A1"/>
    <w:rsid w:val="00A615B5"/>
    <w:rsid w:val="00A62683"/>
    <w:rsid w:val="00A631AF"/>
    <w:rsid w:val="00A638B4"/>
    <w:rsid w:val="00A63F58"/>
    <w:rsid w:val="00A67D72"/>
    <w:rsid w:val="00A71269"/>
    <w:rsid w:val="00A77305"/>
    <w:rsid w:val="00A77767"/>
    <w:rsid w:val="00A77AA3"/>
    <w:rsid w:val="00A812D4"/>
    <w:rsid w:val="00A8198B"/>
    <w:rsid w:val="00A82173"/>
    <w:rsid w:val="00A82282"/>
    <w:rsid w:val="00A8252B"/>
    <w:rsid w:val="00A83755"/>
    <w:rsid w:val="00A84CFC"/>
    <w:rsid w:val="00A850FA"/>
    <w:rsid w:val="00A854AD"/>
    <w:rsid w:val="00A859E2"/>
    <w:rsid w:val="00A8767C"/>
    <w:rsid w:val="00A91A7D"/>
    <w:rsid w:val="00A92295"/>
    <w:rsid w:val="00A94A9B"/>
    <w:rsid w:val="00A95255"/>
    <w:rsid w:val="00A95560"/>
    <w:rsid w:val="00A95C5C"/>
    <w:rsid w:val="00A96123"/>
    <w:rsid w:val="00AA00A3"/>
    <w:rsid w:val="00AA1F35"/>
    <w:rsid w:val="00AA423F"/>
    <w:rsid w:val="00AA4861"/>
    <w:rsid w:val="00AA50F8"/>
    <w:rsid w:val="00AA546A"/>
    <w:rsid w:val="00AA5E72"/>
    <w:rsid w:val="00AA6308"/>
    <w:rsid w:val="00AA7C1F"/>
    <w:rsid w:val="00AB095D"/>
    <w:rsid w:val="00AB13F3"/>
    <w:rsid w:val="00AB1ECB"/>
    <w:rsid w:val="00AB383A"/>
    <w:rsid w:val="00AB5E73"/>
    <w:rsid w:val="00AC034A"/>
    <w:rsid w:val="00AC4C2E"/>
    <w:rsid w:val="00AC7A80"/>
    <w:rsid w:val="00AD01DB"/>
    <w:rsid w:val="00AD2691"/>
    <w:rsid w:val="00AD2A52"/>
    <w:rsid w:val="00AD3829"/>
    <w:rsid w:val="00AD4461"/>
    <w:rsid w:val="00AD5342"/>
    <w:rsid w:val="00AD71FE"/>
    <w:rsid w:val="00AE1A0A"/>
    <w:rsid w:val="00AE1C8F"/>
    <w:rsid w:val="00AE355E"/>
    <w:rsid w:val="00AE36FD"/>
    <w:rsid w:val="00AE37AF"/>
    <w:rsid w:val="00AF04FA"/>
    <w:rsid w:val="00AF0BA0"/>
    <w:rsid w:val="00AF1CBF"/>
    <w:rsid w:val="00AF320C"/>
    <w:rsid w:val="00AF3C8E"/>
    <w:rsid w:val="00AF5B4F"/>
    <w:rsid w:val="00AF5CC4"/>
    <w:rsid w:val="00AF72E7"/>
    <w:rsid w:val="00B01185"/>
    <w:rsid w:val="00B0168A"/>
    <w:rsid w:val="00B02019"/>
    <w:rsid w:val="00B028EE"/>
    <w:rsid w:val="00B03035"/>
    <w:rsid w:val="00B04A4C"/>
    <w:rsid w:val="00B10612"/>
    <w:rsid w:val="00B11AC0"/>
    <w:rsid w:val="00B11CC3"/>
    <w:rsid w:val="00B13C41"/>
    <w:rsid w:val="00B13E58"/>
    <w:rsid w:val="00B1429D"/>
    <w:rsid w:val="00B17C8B"/>
    <w:rsid w:val="00B20502"/>
    <w:rsid w:val="00B20508"/>
    <w:rsid w:val="00B21C31"/>
    <w:rsid w:val="00B23B31"/>
    <w:rsid w:val="00B23E69"/>
    <w:rsid w:val="00B242F5"/>
    <w:rsid w:val="00B31F00"/>
    <w:rsid w:val="00B33778"/>
    <w:rsid w:val="00B33782"/>
    <w:rsid w:val="00B371B0"/>
    <w:rsid w:val="00B40619"/>
    <w:rsid w:val="00B406D4"/>
    <w:rsid w:val="00B4113F"/>
    <w:rsid w:val="00B42079"/>
    <w:rsid w:val="00B424DB"/>
    <w:rsid w:val="00B43239"/>
    <w:rsid w:val="00B43712"/>
    <w:rsid w:val="00B43754"/>
    <w:rsid w:val="00B4462A"/>
    <w:rsid w:val="00B45AE9"/>
    <w:rsid w:val="00B46432"/>
    <w:rsid w:val="00B47DEF"/>
    <w:rsid w:val="00B5030C"/>
    <w:rsid w:val="00B50FE5"/>
    <w:rsid w:val="00B5280D"/>
    <w:rsid w:val="00B5341E"/>
    <w:rsid w:val="00B54280"/>
    <w:rsid w:val="00B550C0"/>
    <w:rsid w:val="00B55250"/>
    <w:rsid w:val="00B553C4"/>
    <w:rsid w:val="00B568C6"/>
    <w:rsid w:val="00B574D2"/>
    <w:rsid w:val="00B57EA6"/>
    <w:rsid w:val="00B614D0"/>
    <w:rsid w:val="00B61C65"/>
    <w:rsid w:val="00B621BA"/>
    <w:rsid w:val="00B66C89"/>
    <w:rsid w:val="00B66F1F"/>
    <w:rsid w:val="00B6717B"/>
    <w:rsid w:val="00B70CF9"/>
    <w:rsid w:val="00B71BD5"/>
    <w:rsid w:val="00B736AC"/>
    <w:rsid w:val="00B73E91"/>
    <w:rsid w:val="00B7686C"/>
    <w:rsid w:val="00B818CA"/>
    <w:rsid w:val="00B84272"/>
    <w:rsid w:val="00B86AA0"/>
    <w:rsid w:val="00B86FB3"/>
    <w:rsid w:val="00B8718C"/>
    <w:rsid w:val="00B8747B"/>
    <w:rsid w:val="00B87E55"/>
    <w:rsid w:val="00B87F31"/>
    <w:rsid w:val="00B91627"/>
    <w:rsid w:val="00B9190B"/>
    <w:rsid w:val="00B91A1A"/>
    <w:rsid w:val="00B95B9F"/>
    <w:rsid w:val="00B9674D"/>
    <w:rsid w:val="00B96869"/>
    <w:rsid w:val="00B97B56"/>
    <w:rsid w:val="00BA00D0"/>
    <w:rsid w:val="00BA23F5"/>
    <w:rsid w:val="00BA2815"/>
    <w:rsid w:val="00BA2AF4"/>
    <w:rsid w:val="00BA46C4"/>
    <w:rsid w:val="00BA69D5"/>
    <w:rsid w:val="00BB0450"/>
    <w:rsid w:val="00BB1F05"/>
    <w:rsid w:val="00BB23E0"/>
    <w:rsid w:val="00BB7589"/>
    <w:rsid w:val="00BB7DEC"/>
    <w:rsid w:val="00BC01EB"/>
    <w:rsid w:val="00BC1086"/>
    <w:rsid w:val="00BC1420"/>
    <w:rsid w:val="00BC4F66"/>
    <w:rsid w:val="00BC6D03"/>
    <w:rsid w:val="00BC73E0"/>
    <w:rsid w:val="00BC77F2"/>
    <w:rsid w:val="00BC7BDC"/>
    <w:rsid w:val="00BD0146"/>
    <w:rsid w:val="00BD036A"/>
    <w:rsid w:val="00BD137F"/>
    <w:rsid w:val="00BD23DF"/>
    <w:rsid w:val="00BD29A8"/>
    <w:rsid w:val="00BD2A32"/>
    <w:rsid w:val="00BD43CC"/>
    <w:rsid w:val="00BD5AEC"/>
    <w:rsid w:val="00BD5D41"/>
    <w:rsid w:val="00BD5EEC"/>
    <w:rsid w:val="00BD60FB"/>
    <w:rsid w:val="00BD64CD"/>
    <w:rsid w:val="00BD6A3A"/>
    <w:rsid w:val="00BD72ED"/>
    <w:rsid w:val="00BD7587"/>
    <w:rsid w:val="00BE5978"/>
    <w:rsid w:val="00BE786A"/>
    <w:rsid w:val="00BF2049"/>
    <w:rsid w:val="00BF36CD"/>
    <w:rsid w:val="00BF441D"/>
    <w:rsid w:val="00BF4CE0"/>
    <w:rsid w:val="00BF7487"/>
    <w:rsid w:val="00BF7A6A"/>
    <w:rsid w:val="00C01FC9"/>
    <w:rsid w:val="00C04860"/>
    <w:rsid w:val="00C04C04"/>
    <w:rsid w:val="00C04C73"/>
    <w:rsid w:val="00C04E0B"/>
    <w:rsid w:val="00C05473"/>
    <w:rsid w:val="00C117C2"/>
    <w:rsid w:val="00C11BED"/>
    <w:rsid w:val="00C11E97"/>
    <w:rsid w:val="00C143CA"/>
    <w:rsid w:val="00C1582B"/>
    <w:rsid w:val="00C1628C"/>
    <w:rsid w:val="00C16485"/>
    <w:rsid w:val="00C2004E"/>
    <w:rsid w:val="00C21800"/>
    <w:rsid w:val="00C22222"/>
    <w:rsid w:val="00C23B26"/>
    <w:rsid w:val="00C23D45"/>
    <w:rsid w:val="00C243EC"/>
    <w:rsid w:val="00C27EFD"/>
    <w:rsid w:val="00C3013F"/>
    <w:rsid w:val="00C3064E"/>
    <w:rsid w:val="00C30991"/>
    <w:rsid w:val="00C323D3"/>
    <w:rsid w:val="00C338EE"/>
    <w:rsid w:val="00C33B03"/>
    <w:rsid w:val="00C3463F"/>
    <w:rsid w:val="00C35D6A"/>
    <w:rsid w:val="00C36BD4"/>
    <w:rsid w:val="00C36D9A"/>
    <w:rsid w:val="00C37186"/>
    <w:rsid w:val="00C40A40"/>
    <w:rsid w:val="00C40DA6"/>
    <w:rsid w:val="00C41A10"/>
    <w:rsid w:val="00C41FC0"/>
    <w:rsid w:val="00C43393"/>
    <w:rsid w:val="00C436FA"/>
    <w:rsid w:val="00C45DEE"/>
    <w:rsid w:val="00C47103"/>
    <w:rsid w:val="00C477CB"/>
    <w:rsid w:val="00C47F94"/>
    <w:rsid w:val="00C512CE"/>
    <w:rsid w:val="00C518CA"/>
    <w:rsid w:val="00C51EA6"/>
    <w:rsid w:val="00C5364C"/>
    <w:rsid w:val="00C5698E"/>
    <w:rsid w:val="00C62195"/>
    <w:rsid w:val="00C625E5"/>
    <w:rsid w:val="00C63E00"/>
    <w:rsid w:val="00C64DBE"/>
    <w:rsid w:val="00C6544B"/>
    <w:rsid w:val="00C66081"/>
    <w:rsid w:val="00C667CB"/>
    <w:rsid w:val="00C67381"/>
    <w:rsid w:val="00C71916"/>
    <w:rsid w:val="00C71DCB"/>
    <w:rsid w:val="00C71E43"/>
    <w:rsid w:val="00C723D3"/>
    <w:rsid w:val="00C72D09"/>
    <w:rsid w:val="00C75A27"/>
    <w:rsid w:val="00C7611C"/>
    <w:rsid w:val="00C76898"/>
    <w:rsid w:val="00C769FA"/>
    <w:rsid w:val="00C76A66"/>
    <w:rsid w:val="00C76CDB"/>
    <w:rsid w:val="00C8303C"/>
    <w:rsid w:val="00C8422B"/>
    <w:rsid w:val="00C8427A"/>
    <w:rsid w:val="00C84CF6"/>
    <w:rsid w:val="00C85837"/>
    <w:rsid w:val="00C86B84"/>
    <w:rsid w:val="00C90203"/>
    <w:rsid w:val="00C910AC"/>
    <w:rsid w:val="00C91967"/>
    <w:rsid w:val="00C93AD6"/>
    <w:rsid w:val="00C94414"/>
    <w:rsid w:val="00C94F32"/>
    <w:rsid w:val="00C95284"/>
    <w:rsid w:val="00C9578E"/>
    <w:rsid w:val="00C95AD1"/>
    <w:rsid w:val="00CA037D"/>
    <w:rsid w:val="00CA19BA"/>
    <w:rsid w:val="00CA3EB1"/>
    <w:rsid w:val="00CA503F"/>
    <w:rsid w:val="00CA5289"/>
    <w:rsid w:val="00CB05A7"/>
    <w:rsid w:val="00CB075D"/>
    <w:rsid w:val="00CB0C0C"/>
    <w:rsid w:val="00CB173C"/>
    <w:rsid w:val="00CB2905"/>
    <w:rsid w:val="00CB3A7D"/>
    <w:rsid w:val="00CB40C0"/>
    <w:rsid w:val="00CB4408"/>
    <w:rsid w:val="00CB57FF"/>
    <w:rsid w:val="00CB58D5"/>
    <w:rsid w:val="00CC08BC"/>
    <w:rsid w:val="00CC52C4"/>
    <w:rsid w:val="00CC59B3"/>
    <w:rsid w:val="00CC5A7B"/>
    <w:rsid w:val="00CC71BD"/>
    <w:rsid w:val="00CC7ABA"/>
    <w:rsid w:val="00CC7B3A"/>
    <w:rsid w:val="00CD3C08"/>
    <w:rsid w:val="00CD4EC7"/>
    <w:rsid w:val="00CD552F"/>
    <w:rsid w:val="00CD64A5"/>
    <w:rsid w:val="00CE18CC"/>
    <w:rsid w:val="00CE19D7"/>
    <w:rsid w:val="00CE3C57"/>
    <w:rsid w:val="00CF09F3"/>
    <w:rsid w:val="00CF2BAD"/>
    <w:rsid w:val="00CF31B8"/>
    <w:rsid w:val="00CF391B"/>
    <w:rsid w:val="00CF4619"/>
    <w:rsid w:val="00CF4A2D"/>
    <w:rsid w:val="00CF51C0"/>
    <w:rsid w:val="00CF5A37"/>
    <w:rsid w:val="00CF6C1E"/>
    <w:rsid w:val="00CF7105"/>
    <w:rsid w:val="00CF78B3"/>
    <w:rsid w:val="00D01BA8"/>
    <w:rsid w:val="00D02630"/>
    <w:rsid w:val="00D0321B"/>
    <w:rsid w:val="00D035CE"/>
    <w:rsid w:val="00D03977"/>
    <w:rsid w:val="00D03E40"/>
    <w:rsid w:val="00D06BC2"/>
    <w:rsid w:val="00D07CEB"/>
    <w:rsid w:val="00D101A9"/>
    <w:rsid w:val="00D149C4"/>
    <w:rsid w:val="00D14DC9"/>
    <w:rsid w:val="00D1636C"/>
    <w:rsid w:val="00D16507"/>
    <w:rsid w:val="00D1697F"/>
    <w:rsid w:val="00D16EA4"/>
    <w:rsid w:val="00D171B5"/>
    <w:rsid w:val="00D20E90"/>
    <w:rsid w:val="00D22865"/>
    <w:rsid w:val="00D236D0"/>
    <w:rsid w:val="00D24BA1"/>
    <w:rsid w:val="00D24F9D"/>
    <w:rsid w:val="00D2687F"/>
    <w:rsid w:val="00D269DA"/>
    <w:rsid w:val="00D278A2"/>
    <w:rsid w:val="00D3076C"/>
    <w:rsid w:val="00D3099B"/>
    <w:rsid w:val="00D31003"/>
    <w:rsid w:val="00D328DE"/>
    <w:rsid w:val="00D354D1"/>
    <w:rsid w:val="00D3553F"/>
    <w:rsid w:val="00D36860"/>
    <w:rsid w:val="00D371DE"/>
    <w:rsid w:val="00D37CBE"/>
    <w:rsid w:val="00D406C1"/>
    <w:rsid w:val="00D40D1F"/>
    <w:rsid w:val="00D4123B"/>
    <w:rsid w:val="00D41252"/>
    <w:rsid w:val="00D4229A"/>
    <w:rsid w:val="00D43F04"/>
    <w:rsid w:val="00D4420F"/>
    <w:rsid w:val="00D44C86"/>
    <w:rsid w:val="00D46A4A"/>
    <w:rsid w:val="00D47389"/>
    <w:rsid w:val="00D5227D"/>
    <w:rsid w:val="00D52B5D"/>
    <w:rsid w:val="00D54E9E"/>
    <w:rsid w:val="00D559B2"/>
    <w:rsid w:val="00D60176"/>
    <w:rsid w:val="00D61930"/>
    <w:rsid w:val="00D63330"/>
    <w:rsid w:val="00D633D4"/>
    <w:rsid w:val="00D645CD"/>
    <w:rsid w:val="00D67467"/>
    <w:rsid w:val="00D67595"/>
    <w:rsid w:val="00D70F7A"/>
    <w:rsid w:val="00D71480"/>
    <w:rsid w:val="00D71F77"/>
    <w:rsid w:val="00D72D49"/>
    <w:rsid w:val="00D73215"/>
    <w:rsid w:val="00D74FF4"/>
    <w:rsid w:val="00D77549"/>
    <w:rsid w:val="00D80690"/>
    <w:rsid w:val="00D80E26"/>
    <w:rsid w:val="00D80FFD"/>
    <w:rsid w:val="00D82069"/>
    <w:rsid w:val="00D844F9"/>
    <w:rsid w:val="00D84778"/>
    <w:rsid w:val="00D86ABD"/>
    <w:rsid w:val="00D87867"/>
    <w:rsid w:val="00D91CE5"/>
    <w:rsid w:val="00D92664"/>
    <w:rsid w:val="00D9428D"/>
    <w:rsid w:val="00D94C50"/>
    <w:rsid w:val="00D95EEB"/>
    <w:rsid w:val="00D96357"/>
    <w:rsid w:val="00DA032F"/>
    <w:rsid w:val="00DA080D"/>
    <w:rsid w:val="00DA4772"/>
    <w:rsid w:val="00DA4A89"/>
    <w:rsid w:val="00DA5780"/>
    <w:rsid w:val="00DA73DC"/>
    <w:rsid w:val="00DA7511"/>
    <w:rsid w:val="00DB236F"/>
    <w:rsid w:val="00DB30ED"/>
    <w:rsid w:val="00DB3E44"/>
    <w:rsid w:val="00DB4A35"/>
    <w:rsid w:val="00DB56D2"/>
    <w:rsid w:val="00DB6BF2"/>
    <w:rsid w:val="00DB6EAD"/>
    <w:rsid w:val="00DC1D8C"/>
    <w:rsid w:val="00DC1FCA"/>
    <w:rsid w:val="00DC2E7E"/>
    <w:rsid w:val="00DC47F3"/>
    <w:rsid w:val="00DC5F52"/>
    <w:rsid w:val="00DC7F76"/>
    <w:rsid w:val="00DD03B3"/>
    <w:rsid w:val="00DD5AE0"/>
    <w:rsid w:val="00DE0292"/>
    <w:rsid w:val="00DE14CB"/>
    <w:rsid w:val="00DE2F91"/>
    <w:rsid w:val="00DE3D9A"/>
    <w:rsid w:val="00DE47D9"/>
    <w:rsid w:val="00DE6352"/>
    <w:rsid w:val="00DE66B5"/>
    <w:rsid w:val="00DE6C04"/>
    <w:rsid w:val="00DE7A3C"/>
    <w:rsid w:val="00DE7CF0"/>
    <w:rsid w:val="00DF117D"/>
    <w:rsid w:val="00DF15B5"/>
    <w:rsid w:val="00DF36A3"/>
    <w:rsid w:val="00DF3A18"/>
    <w:rsid w:val="00DF458E"/>
    <w:rsid w:val="00DF4772"/>
    <w:rsid w:val="00DF4C87"/>
    <w:rsid w:val="00DF6101"/>
    <w:rsid w:val="00E00425"/>
    <w:rsid w:val="00E01D1C"/>
    <w:rsid w:val="00E0249A"/>
    <w:rsid w:val="00E04447"/>
    <w:rsid w:val="00E04989"/>
    <w:rsid w:val="00E06832"/>
    <w:rsid w:val="00E07602"/>
    <w:rsid w:val="00E07738"/>
    <w:rsid w:val="00E07BE3"/>
    <w:rsid w:val="00E11A70"/>
    <w:rsid w:val="00E11E8D"/>
    <w:rsid w:val="00E120E2"/>
    <w:rsid w:val="00E13823"/>
    <w:rsid w:val="00E1459C"/>
    <w:rsid w:val="00E166CC"/>
    <w:rsid w:val="00E17784"/>
    <w:rsid w:val="00E20172"/>
    <w:rsid w:val="00E20B71"/>
    <w:rsid w:val="00E20D83"/>
    <w:rsid w:val="00E23223"/>
    <w:rsid w:val="00E24CC9"/>
    <w:rsid w:val="00E257CF"/>
    <w:rsid w:val="00E273CB"/>
    <w:rsid w:val="00E27FFA"/>
    <w:rsid w:val="00E30301"/>
    <w:rsid w:val="00E30424"/>
    <w:rsid w:val="00E317B4"/>
    <w:rsid w:val="00E32B58"/>
    <w:rsid w:val="00E40C8D"/>
    <w:rsid w:val="00E423BB"/>
    <w:rsid w:val="00E426B7"/>
    <w:rsid w:val="00E43154"/>
    <w:rsid w:val="00E43ACA"/>
    <w:rsid w:val="00E43F76"/>
    <w:rsid w:val="00E4697B"/>
    <w:rsid w:val="00E47733"/>
    <w:rsid w:val="00E50EE8"/>
    <w:rsid w:val="00E50F2D"/>
    <w:rsid w:val="00E52006"/>
    <w:rsid w:val="00E532DF"/>
    <w:rsid w:val="00E53926"/>
    <w:rsid w:val="00E53C55"/>
    <w:rsid w:val="00E53E19"/>
    <w:rsid w:val="00E574F0"/>
    <w:rsid w:val="00E63764"/>
    <w:rsid w:val="00E64421"/>
    <w:rsid w:val="00E659D3"/>
    <w:rsid w:val="00E66C07"/>
    <w:rsid w:val="00E66F99"/>
    <w:rsid w:val="00E76537"/>
    <w:rsid w:val="00E80B5A"/>
    <w:rsid w:val="00E83414"/>
    <w:rsid w:val="00E83926"/>
    <w:rsid w:val="00E83C3D"/>
    <w:rsid w:val="00E83F15"/>
    <w:rsid w:val="00E85FAC"/>
    <w:rsid w:val="00E86D1E"/>
    <w:rsid w:val="00E87BA4"/>
    <w:rsid w:val="00E92589"/>
    <w:rsid w:val="00E92BFF"/>
    <w:rsid w:val="00E92F84"/>
    <w:rsid w:val="00E933BE"/>
    <w:rsid w:val="00E94C93"/>
    <w:rsid w:val="00E9578E"/>
    <w:rsid w:val="00E9746A"/>
    <w:rsid w:val="00EA0409"/>
    <w:rsid w:val="00EA1C22"/>
    <w:rsid w:val="00EA29D1"/>
    <w:rsid w:val="00EA3C37"/>
    <w:rsid w:val="00EA48D8"/>
    <w:rsid w:val="00EA6804"/>
    <w:rsid w:val="00EA6D20"/>
    <w:rsid w:val="00EB1E95"/>
    <w:rsid w:val="00EB2F3E"/>
    <w:rsid w:val="00EB3CAB"/>
    <w:rsid w:val="00EB4034"/>
    <w:rsid w:val="00EB4665"/>
    <w:rsid w:val="00EB5C9C"/>
    <w:rsid w:val="00EB5EBB"/>
    <w:rsid w:val="00EC08E3"/>
    <w:rsid w:val="00EC56A7"/>
    <w:rsid w:val="00EC6740"/>
    <w:rsid w:val="00EC68CB"/>
    <w:rsid w:val="00EC6E3B"/>
    <w:rsid w:val="00EC76A3"/>
    <w:rsid w:val="00ED2972"/>
    <w:rsid w:val="00ED2F9F"/>
    <w:rsid w:val="00ED3EA0"/>
    <w:rsid w:val="00ED5B66"/>
    <w:rsid w:val="00ED5EDE"/>
    <w:rsid w:val="00ED62EF"/>
    <w:rsid w:val="00EE1063"/>
    <w:rsid w:val="00EE2A84"/>
    <w:rsid w:val="00EE62AC"/>
    <w:rsid w:val="00EE641F"/>
    <w:rsid w:val="00EF015B"/>
    <w:rsid w:val="00EF02EF"/>
    <w:rsid w:val="00EF0C0C"/>
    <w:rsid w:val="00EF0E30"/>
    <w:rsid w:val="00EF1143"/>
    <w:rsid w:val="00EF12D0"/>
    <w:rsid w:val="00EF166C"/>
    <w:rsid w:val="00EF2A62"/>
    <w:rsid w:val="00EF3E13"/>
    <w:rsid w:val="00EF4D21"/>
    <w:rsid w:val="00EF5D0A"/>
    <w:rsid w:val="00F00478"/>
    <w:rsid w:val="00F01473"/>
    <w:rsid w:val="00F0339C"/>
    <w:rsid w:val="00F0354D"/>
    <w:rsid w:val="00F03F3B"/>
    <w:rsid w:val="00F05817"/>
    <w:rsid w:val="00F07E21"/>
    <w:rsid w:val="00F11730"/>
    <w:rsid w:val="00F11903"/>
    <w:rsid w:val="00F13E0F"/>
    <w:rsid w:val="00F15823"/>
    <w:rsid w:val="00F16149"/>
    <w:rsid w:val="00F165CC"/>
    <w:rsid w:val="00F20E77"/>
    <w:rsid w:val="00F20F86"/>
    <w:rsid w:val="00F21835"/>
    <w:rsid w:val="00F21CBD"/>
    <w:rsid w:val="00F225B7"/>
    <w:rsid w:val="00F230DC"/>
    <w:rsid w:val="00F23196"/>
    <w:rsid w:val="00F23C5F"/>
    <w:rsid w:val="00F2417C"/>
    <w:rsid w:val="00F245DA"/>
    <w:rsid w:val="00F24E81"/>
    <w:rsid w:val="00F24F56"/>
    <w:rsid w:val="00F2520B"/>
    <w:rsid w:val="00F2771B"/>
    <w:rsid w:val="00F310D1"/>
    <w:rsid w:val="00F320BC"/>
    <w:rsid w:val="00F3287F"/>
    <w:rsid w:val="00F3292B"/>
    <w:rsid w:val="00F32F82"/>
    <w:rsid w:val="00F330BE"/>
    <w:rsid w:val="00F3320C"/>
    <w:rsid w:val="00F375D4"/>
    <w:rsid w:val="00F41593"/>
    <w:rsid w:val="00F47AE9"/>
    <w:rsid w:val="00F47FD2"/>
    <w:rsid w:val="00F505F0"/>
    <w:rsid w:val="00F51BDA"/>
    <w:rsid w:val="00F5231F"/>
    <w:rsid w:val="00F52492"/>
    <w:rsid w:val="00F54172"/>
    <w:rsid w:val="00F54F53"/>
    <w:rsid w:val="00F555A7"/>
    <w:rsid w:val="00F560D6"/>
    <w:rsid w:val="00F60C4E"/>
    <w:rsid w:val="00F6145A"/>
    <w:rsid w:val="00F62CC3"/>
    <w:rsid w:val="00F6425D"/>
    <w:rsid w:val="00F64460"/>
    <w:rsid w:val="00F65771"/>
    <w:rsid w:val="00F657CB"/>
    <w:rsid w:val="00F665A5"/>
    <w:rsid w:val="00F66936"/>
    <w:rsid w:val="00F66B93"/>
    <w:rsid w:val="00F66E48"/>
    <w:rsid w:val="00F66EFD"/>
    <w:rsid w:val="00F704F3"/>
    <w:rsid w:val="00F7146B"/>
    <w:rsid w:val="00F71BD7"/>
    <w:rsid w:val="00F7201C"/>
    <w:rsid w:val="00F747A4"/>
    <w:rsid w:val="00F753FE"/>
    <w:rsid w:val="00F81B0E"/>
    <w:rsid w:val="00F8230A"/>
    <w:rsid w:val="00F832DE"/>
    <w:rsid w:val="00F86913"/>
    <w:rsid w:val="00F86D5B"/>
    <w:rsid w:val="00F919CA"/>
    <w:rsid w:val="00F92CD1"/>
    <w:rsid w:val="00FA08BB"/>
    <w:rsid w:val="00FA12EE"/>
    <w:rsid w:val="00FA1562"/>
    <w:rsid w:val="00FA19BB"/>
    <w:rsid w:val="00FA2D3A"/>
    <w:rsid w:val="00FA3682"/>
    <w:rsid w:val="00FA3AE7"/>
    <w:rsid w:val="00FA54F0"/>
    <w:rsid w:val="00FA556A"/>
    <w:rsid w:val="00FB0CE1"/>
    <w:rsid w:val="00FB1B64"/>
    <w:rsid w:val="00FB2946"/>
    <w:rsid w:val="00FB2EAF"/>
    <w:rsid w:val="00FB2F58"/>
    <w:rsid w:val="00FB42CF"/>
    <w:rsid w:val="00FB5966"/>
    <w:rsid w:val="00FB65F8"/>
    <w:rsid w:val="00FC0559"/>
    <w:rsid w:val="00FC124F"/>
    <w:rsid w:val="00FC127F"/>
    <w:rsid w:val="00FC1719"/>
    <w:rsid w:val="00FC1D20"/>
    <w:rsid w:val="00FC1D3D"/>
    <w:rsid w:val="00FC3904"/>
    <w:rsid w:val="00FC6C9F"/>
    <w:rsid w:val="00FC7EAA"/>
    <w:rsid w:val="00FD0325"/>
    <w:rsid w:val="00FD266B"/>
    <w:rsid w:val="00FD5C05"/>
    <w:rsid w:val="00FD6C20"/>
    <w:rsid w:val="00FD6CA9"/>
    <w:rsid w:val="00FD7CB2"/>
    <w:rsid w:val="00FE0A0D"/>
    <w:rsid w:val="00FE16CD"/>
    <w:rsid w:val="00FE16E8"/>
    <w:rsid w:val="00FE2A5D"/>
    <w:rsid w:val="00FE2D92"/>
    <w:rsid w:val="00FE3C19"/>
    <w:rsid w:val="00FE3E34"/>
    <w:rsid w:val="00FE47C8"/>
    <w:rsid w:val="00FE528C"/>
    <w:rsid w:val="00FE576E"/>
    <w:rsid w:val="00FE5F72"/>
    <w:rsid w:val="00FE6A32"/>
    <w:rsid w:val="00FE6B9C"/>
    <w:rsid w:val="00FE7136"/>
    <w:rsid w:val="00FF01DC"/>
    <w:rsid w:val="00FF15C9"/>
    <w:rsid w:val="00FF1DC8"/>
    <w:rsid w:val="00FF26CB"/>
    <w:rsid w:val="00FF325F"/>
    <w:rsid w:val="00FF3A3B"/>
    <w:rsid w:val="00FF3FF6"/>
    <w:rsid w:val="00FF47F8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C093D"/>
  <w15:docId w15:val="{0526D5C9-DA19-4D7A-AC8A-F283F3A7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0673E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6E4E88"/>
    <w:pPr>
      <w:keepNext/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2">
    <w:name w:val="heading 2"/>
    <w:aliases w:val="H2"/>
    <w:basedOn w:val="a1"/>
    <w:next w:val="a1"/>
    <w:link w:val="20"/>
    <w:qFormat/>
    <w:rsid w:val="006E4E88"/>
    <w:pPr>
      <w:keepNext/>
      <w:spacing w:before="240" w:after="240"/>
      <w:outlineLvl w:val="1"/>
    </w:pPr>
    <w:rPr>
      <w:b/>
      <w:bCs/>
      <w:iCs/>
      <w:color w:val="000000"/>
      <w:sz w:val="28"/>
      <w:szCs w:val="28"/>
    </w:rPr>
  </w:style>
  <w:style w:type="paragraph" w:styleId="3">
    <w:name w:val="heading 3"/>
    <w:basedOn w:val="a1"/>
    <w:next w:val="a1"/>
    <w:link w:val="30"/>
    <w:qFormat/>
    <w:rsid w:val="006E4E88"/>
    <w:pPr>
      <w:keepNext/>
      <w:spacing w:before="240" w:after="60"/>
      <w:ind w:firstLine="709"/>
      <w:outlineLvl w:val="2"/>
    </w:pPr>
    <w:rPr>
      <w:b/>
      <w:bCs/>
      <w:sz w:val="28"/>
      <w:szCs w:val="26"/>
    </w:rPr>
  </w:style>
  <w:style w:type="paragraph" w:styleId="4">
    <w:name w:val="heading 4"/>
    <w:basedOn w:val="a1"/>
    <w:next w:val="a1"/>
    <w:link w:val="40"/>
    <w:qFormat/>
    <w:rsid w:val="006E4E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E4E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E4E88"/>
    <w:pPr>
      <w:spacing w:line="268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1"/>
    <w:next w:val="a1"/>
    <w:link w:val="70"/>
    <w:qFormat/>
    <w:rsid w:val="006E4E88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1"/>
    <w:next w:val="a1"/>
    <w:link w:val="80"/>
    <w:qFormat/>
    <w:rsid w:val="006E4E88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1"/>
    <w:next w:val="a1"/>
    <w:link w:val="90"/>
    <w:qFormat/>
    <w:rsid w:val="006E4E88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E4E88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link w:val="2"/>
    <w:semiHidden/>
    <w:locked/>
    <w:rsid w:val="006E4E88"/>
    <w:rPr>
      <w:rFonts w:ascii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locked/>
    <w:rsid w:val="006E4E88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6E4E88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6E4E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6E4E88"/>
    <w:rPr>
      <w:rFonts w:ascii="Cambria" w:hAnsi="Cambria" w:cs="Times New Roman"/>
      <w:b/>
      <w:bCs/>
      <w:i/>
      <w:iCs/>
      <w:color w:val="7F7F7F"/>
      <w:sz w:val="20"/>
      <w:szCs w:val="20"/>
      <w:lang w:eastAsia="ru-RU"/>
    </w:rPr>
  </w:style>
  <w:style w:type="character" w:customStyle="1" w:styleId="70">
    <w:name w:val="Заголовок 7 Знак"/>
    <w:link w:val="7"/>
    <w:semiHidden/>
    <w:locked/>
    <w:rsid w:val="006E4E88"/>
    <w:rPr>
      <w:rFonts w:ascii="Cambria" w:hAnsi="Cambria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locked/>
    <w:rsid w:val="006E4E88"/>
    <w:rPr>
      <w:rFonts w:ascii="Cambria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semiHidden/>
    <w:locked/>
    <w:rsid w:val="006E4E88"/>
    <w:rPr>
      <w:rFonts w:ascii="Cambria" w:hAnsi="Cambria" w:cs="Times New Roman"/>
      <w:i/>
      <w:iCs/>
      <w:spacing w:val="5"/>
      <w:sz w:val="20"/>
      <w:szCs w:val="20"/>
      <w:lang w:eastAsia="ru-RU"/>
    </w:rPr>
  </w:style>
  <w:style w:type="character" w:styleId="a5">
    <w:name w:val="Hyperlink"/>
    <w:uiPriority w:val="99"/>
    <w:rsid w:val="003D4742"/>
    <w:rPr>
      <w:rFonts w:cs="Times New Roman"/>
      <w:color w:val="0000FF"/>
      <w:u w:val="single"/>
    </w:rPr>
  </w:style>
  <w:style w:type="paragraph" w:customStyle="1" w:styleId="11">
    <w:name w:val="Обычный (веб)1"/>
    <w:basedOn w:val="a1"/>
    <w:rsid w:val="003D4742"/>
    <w:pPr>
      <w:spacing w:before="100" w:beforeAutospacing="1" w:after="100" w:afterAutospacing="1"/>
    </w:pPr>
  </w:style>
  <w:style w:type="paragraph" w:customStyle="1" w:styleId="12">
    <w:name w:val="Абзац списка1"/>
    <w:aliases w:val="Абзац 1,Абзац"/>
    <w:basedOn w:val="a1"/>
    <w:link w:val="ListParagraphChar"/>
    <w:rsid w:val="00237B06"/>
    <w:pPr>
      <w:ind w:left="720"/>
      <w:contextualSpacing/>
    </w:pPr>
    <w:rPr>
      <w:rFonts w:eastAsia="Times New Roman"/>
      <w:szCs w:val="20"/>
    </w:rPr>
  </w:style>
  <w:style w:type="character" w:customStyle="1" w:styleId="ListParagraphChar">
    <w:name w:val="List Paragraph Char"/>
    <w:aliases w:val="Абзац 1 Char,Абзац Char"/>
    <w:link w:val="12"/>
    <w:locked/>
    <w:rsid w:val="004F7601"/>
    <w:rPr>
      <w:rFonts w:ascii="Times New Roman" w:hAnsi="Times New Roman"/>
      <w:sz w:val="24"/>
      <w:lang w:eastAsia="ru-RU"/>
    </w:rPr>
  </w:style>
  <w:style w:type="paragraph" w:customStyle="1" w:styleId="s1">
    <w:name w:val="s_1"/>
    <w:basedOn w:val="a1"/>
    <w:rsid w:val="001F26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3529E1"/>
    <w:pPr>
      <w:spacing w:before="100" w:beforeAutospacing="1" w:after="100" w:afterAutospacing="1"/>
    </w:pPr>
  </w:style>
  <w:style w:type="paragraph" w:styleId="a6">
    <w:name w:val="header"/>
    <w:basedOn w:val="a1"/>
    <w:link w:val="a7"/>
    <w:uiPriority w:val="99"/>
    <w:rsid w:val="004F7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F760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rsid w:val="004F7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4F7601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4F7601"/>
    <w:rPr>
      <w:rFonts w:cs="Times New Roman"/>
    </w:rPr>
  </w:style>
  <w:style w:type="paragraph" w:styleId="ab">
    <w:name w:val="List Bullet"/>
    <w:basedOn w:val="a1"/>
    <w:link w:val="ac"/>
    <w:rsid w:val="004F7601"/>
    <w:pPr>
      <w:spacing w:line="360" w:lineRule="auto"/>
      <w:ind w:left="227" w:right="113" w:firstLine="567"/>
      <w:contextualSpacing/>
    </w:pPr>
    <w:rPr>
      <w:rFonts w:ascii="Arial" w:eastAsia="Times New Roman" w:hAnsi="Arial"/>
      <w:sz w:val="20"/>
      <w:szCs w:val="20"/>
    </w:rPr>
  </w:style>
  <w:style w:type="character" w:customStyle="1" w:styleId="ac">
    <w:name w:val="Маркированный список Знак"/>
    <w:link w:val="ab"/>
    <w:locked/>
    <w:rsid w:val="004F7601"/>
    <w:rPr>
      <w:rFonts w:ascii="Arial" w:hAnsi="Arial"/>
      <w:sz w:val="20"/>
      <w:lang w:eastAsia="ru-RU"/>
    </w:rPr>
  </w:style>
  <w:style w:type="paragraph" w:customStyle="1" w:styleId="Default">
    <w:name w:val="Default"/>
    <w:rsid w:val="004F76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Таблица текст"/>
    <w:basedOn w:val="a1"/>
    <w:rsid w:val="008D40A0"/>
    <w:pPr>
      <w:snapToGrid w:val="0"/>
      <w:spacing w:before="40" w:after="40"/>
      <w:ind w:left="57" w:right="57"/>
    </w:pPr>
    <w:rPr>
      <w:szCs w:val="20"/>
    </w:rPr>
  </w:style>
  <w:style w:type="character" w:customStyle="1" w:styleId="resultitem-val">
    <w:name w:val="result__item-val"/>
    <w:rsid w:val="008D40A0"/>
  </w:style>
  <w:style w:type="paragraph" w:styleId="ae">
    <w:name w:val="Plain Text"/>
    <w:basedOn w:val="a1"/>
    <w:link w:val="af"/>
    <w:semiHidden/>
    <w:rsid w:val="008D40A0"/>
    <w:pPr>
      <w:spacing w:after="200" w:line="276" w:lineRule="auto"/>
    </w:pPr>
    <w:rPr>
      <w:rFonts w:ascii="Courier New" w:eastAsia="Times New Roman" w:hAnsi="Courier New"/>
      <w:sz w:val="20"/>
      <w:szCs w:val="22"/>
      <w:lang w:eastAsia="en-US"/>
    </w:rPr>
  </w:style>
  <w:style w:type="character" w:customStyle="1" w:styleId="af">
    <w:name w:val="Текст Знак"/>
    <w:link w:val="ae"/>
    <w:semiHidden/>
    <w:locked/>
    <w:rsid w:val="008D40A0"/>
    <w:rPr>
      <w:rFonts w:ascii="Courier New" w:hAnsi="Courier New" w:cs="Times New Roman"/>
      <w:sz w:val="20"/>
    </w:rPr>
  </w:style>
  <w:style w:type="paragraph" w:customStyle="1" w:styleId="CellText">
    <w:name w:val="Cell Text"/>
    <w:basedOn w:val="a1"/>
    <w:rsid w:val="008D40A0"/>
    <w:pPr>
      <w:spacing w:after="200" w:line="276" w:lineRule="auto"/>
    </w:pPr>
    <w:rPr>
      <w:rFonts w:ascii="Arial" w:eastAsia="Times New Roman" w:hAnsi="Arial" w:cs="Arial"/>
      <w:color w:val="000000"/>
      <w:sz w:val="16"/>
      <w:szCs w:val="16"/>
      <w:lang w:eastAsia="en-US"/>
    </w:rPr>
  </w:style>
  <w:style w:type="table" w:styleId="af0">
    <w:name w:val="Table Grid"/>
    <w:basedOn w:val="a3"/>
    <w:uiPriority w:val="39"/>
    <w:rsid w:val="008D40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40A0"/>
    <w:pPr>
      <w:suppressAutoHyphens/>
      <w:autoSpaceDN w:val="0"/>
    </w:pPr>
    <w:rPr>
      <w:rFonts w:ascii="Times New Roman" w:hAnsi="Times New Roman"/>
      <w:kern w:val="3"/>
      <w:sz w:val="24"/>
      <w:szCs w:val="24"/>
      <w:lang w:eastAsia="ar-SA"/>
    </w:rPr>
  </w:style>
  <w:style w:type="paragraph" w:customStyle="1" w:styleId="13">
    <w:name w:val="Абзац списка1"/>
    <w:basedOn w:val="a1"/>
    <w:uiPriority w:val="99"/>
    <w:qFormat/>
    <w:rsid w:val="00666111"/>
    <w:pPr>
      <w:ind w:left="720"/>
      <w:contextualSpacing/>
    </w:pPr>
    <w:rPr>
      <w:rFonts w:eastAsia="Times New Roman"/>
    </w:rPr>
  </w:style>
  <w:style w:type="paragraph" w:customStyle="1" w:styleId="article">
    <w:name w:val="article"/>
    <w:basedOn w:val="a1"/>
    <w:rsid w:val="00666111"/>
    <w:pPr>
      <w:suppressAutoHyphens/>
      <w:spacing w:before="280" w:after="280"/>
    </w:pPr>
    <w:rPr>
      <w:lang w:eastAsia="ar-SA"/>
    </w:rPr>
  </w:style>
  <w:style w:type="paragraph" w:styleId="af1">
    <w:name w:val="annotation text"/>
    <w:basedOn w:val="a1"/>
    <w:link w:val="af2"/>
    <w:uiPriority w:val="99"/>
    <w:semiHidden/>
    <w:rsid w:val="006E4E88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E4E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1"/>
    <w:rsid w:val="006E4E88"/>
    <w:pPr>
      <w:spacing w:before="100" w:beforeAutospacing="1" w:after="100" w:afterAutospacing="1"/>
    </w:pPr>
  </w:style>
  <w:style w:type="character" w:customStyle="1" w:styleId="FontStyle13">
    <w:name w:val="Font Style13"/>
    <w:rsid w:val="006E4E88"/>
    <w:rPr>
      <w:rFonts w:ascii="Times New Roman" w:hAnsi="Times New Roman"/>
      <w:color w:val="000000"/>
      <w:sz w:val="26"/>
    </w:rPr>
  </w:style>
  <w:style w:type="character" w:styleId="af3">
    <w:name w:val="FollowedHyperlink"/>
    <w:semiHidden/>
    <w:rsid w:val="006E4E88"/>
    <w:rPr>
      <w:rFonts w:cs="Times New Roman"/>
      <w:color w:val="800080"/>
      <w:u w:val="single"/>
    </w:rPr>
  </w:style>
  <w:style w:type="character" w:styleId="af4">
    <w:name w:val="Emphasis"/>
    <w:qFormat/>
    <w:rsid w:val="006E4E88"/>
    <w:rPr>
      <w:rFonts w:ascii="Times New Roman" w:hAnsi="Times New Roman" w:cs="Times New Roman"/>
      <w:b/>
      <w:i/>
      <w:spacing w:val="10"/>
    </w:rPr>
  </w:style>
  <w:style w:type="character" w:customStyle="1" w:styleId="HTML">
    <w:name w:val="Стандартный HTML Знак"/>
    <w:link w:val="HTML0"/>
    <w:semiHidden/>
    <w:locked/>
    <w:rsid w:val="006E4E88"/>
    <w:rPr>
      <w:rFonts w:ascii="Courier New" w:hAnsi="Courier New" w:cs="Times New Roman"/>
      <w:sz w:val="20"/>
      <w:szCs w:val="20"/>
      <w:lang w:eastAsia="ru-RU"/>
    </w:rPr>
  </w:style>
  <w:style w:type="paragraph" w:styleId="HTML0">
    <w:name w:val="HTML Preformatted"/>
    <w:basedOn w:val="a1"/>
    <w:link w:val="HTML"/>
    <w:semiHidden/>
    <w:rsid w:val="006E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semiHidden/>
    <w:rsid w:val="00B55250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1"/>
    <w:rsid w:val="006E4E88"/>
    <w:pPr>
      <w:spacing w:before="100" w:beforeAutospacing="1" w:after="100" w:afterAutospacing="1"/>
    </w:pPr>
    <w:rPr>
      <w:rFonts w:eastAsia="Times New Roman"/>
    </w:rPr>
  </w:style>
  <w:style w:type="paragraph" w:styleId="14">
    <w:name w:val="toc 1"/>
    <w:basedOn w:val="a1"/>
    <w:next w:val="a1"/>
    <w:autoRedefine/>
    <w:uiPriority w:val="39"/>
    <w:rsid w:val="009F184E"/>
    <w:pPr>
      <w:tabs>
        <w:tab w:val="right" w:leader="dot" w:pos="9356"/>
      </w:tabs>
      <w:ind w:firstLine="567"/>
      <w:jc w:val="both"/>
    </w:pPr>
    <w:rPr>
      <w:b/>
    </w:rPr>
  </w:style>
  <w:style w:type="paragraph" w:styleId="21">
    <w:name w:val="toc 2"/>
    <w:basedOn w:val="a1"/>
    <w:next w:val="a1"/>
    <w:autoRedefine/>
    <w:uiPriority w:val="39"/>
    <w:rsid w:val="009F184E"/>
    <w:pPr>
      <w:tabs>
        <w:tab w:val="left" w:pos="3119"/>
        <w:tab w:val="right" w:leader="dot" w:pos="9356"/>
      </w:tabs>
      <w:ind w:firstLine="567"/>
      <w:jc w:val="both"/>
    </w:pPr>
  </w:style>
  <w:style w:type="paragraph" w:styleId="41">
    <w:name w:val="toc 4"/>
    <w:basedOn w:val="a1"/>
    <w:next w:val="a1"/>
    <w:autoRedefine/>
    <w:semiHidden/>
    <w:rsid w:val="006E4E88"/>
    <w:pPr>
      <w:spacing w:line="360" w:lineRule="auto"/>
      <w:ind w:left="737"/>
    </w:pPr>
  </w:style>
  <w:style w:type="character" w:customStyle="1" w:styleId="af5">
    <w:name w:val="Текст сноски Знак"/>
    <w:aliases w:val="Знак6 Знак"/>
    <w:link w:val="af6"/>
    <w:uiPriority w:val="99"/>
    <w:qFormat/>
    <w:locked/>
    <w:rsid w:val="006E4E88"/>
    <w:rPr>
      <w:rFonts w:ascii="Univers 55" w:hAnsi="Univers 55" w:cs="Times New Roman"/>
      <w:sz w:val="20"/>
      <w:szCs w:val="20"/>
      <w:lang w:val="en-GB"/>
    </w:rPr>
  </w:style>
  <w:style w:type="paragraph" w:styleId="af6">
    <w:name w:val="footnote text"/>
    <w:aliases w:val="Знак6"/>
    <w:basedOn w:val="a1"/>
    <w:link w:val="af5"/>
    <w:uiPriority w:val="99"/>
    <w:rsid w:val="006E4E88"/>
    <w:pPr>
      <w:spacing w:after="120"/>
    </w:pPr>
    <w:rPr>
      <w:rFonts w:ascii="Univers 55" w:hAnsi="Univers 55"/>
      <w:sz w:val="20"/>
      <w:szCs w:val="20"/>
      <w:lang w:val="en-GB" w:eastAsia="en-US"/>
    </w:rPr>
  </w:style>
  <w:style w:type="character" w:customStyle="1" w:styleId="FootnoteTextChar1">
    <w:name w:val="Footnote Text Char1"/>
    <w:semiHidden/>
    <w:rsid w:val="00B55250"/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aliases w:val="Знак Знак,Знак4 Знак,Знак Знак1, Знак Знак"/>
    <w:uiPriority w:val="99"/>
    <w:locked/>
    <w:rsid w:val="006E4E88"/>
    <w:rPr>
      <w:rFonts w:ascii="Calibri" w:hAnsi="Calibri" w:cs="Calibri"/>
    </w:rPr>
  </w:style>
  <w:style w:type="paragraph" w:styleId="af8">
    <w:name w:val="endnote text"/>
    <w:aliases w:val="Знак,Знак4, Знак"/>
    <w:basedOn w:val="a1"/>
    <w:link w:val="15"/>
    <w:uiPriority w:val="99"/>
    <w:rsid w:val="006E4E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Текст концевой сноски Знак1"/>
    <w:aliases w:val="Знак Знак2,Знак4 Знак1, Знак Знак1"/>
    <w:link w:val="af8"/>
    <w:locked/>
    <w:rsid w:val="006E4E88"/>
    <w:rPr>
      <w:rFonts w:ascii="Verdana" w:hAnsi="Verdana" w:cs="Verdana"/>
      <w:sz w:val="20"/>
      <w:szCs w:val="20"/>
      <w:lang w:val="en-US"/>
    </w:rPr>
  </w:style>
  <w:style w:type="paragraph" w:styleId="af9">
    <w:name w:val="Body Text"/>
    <w:basedOn w:val="a1"/>
    <w:link w:val="afa"/>
    <w:semiHidden/>
    <w:rsid w:val="006E4E88"/>
    <w:pPr>
      <w:jc w:val="both"/>
    </w:pPr>
    <w:rPr>
      <w:bCs/>
      <w:i/>
      <w:iCs/>
    </w:rPr>
  </w:style>
  <w:style w:type="character" w:customStyle="1" w:styleId="BodyTextChar">
    <w:name w:val="Body Text Char"/>
    <w:locked/>
    <w:rsid w:val="006E4E88"/>
    <w:rPr>
      <w:rFonts w:ascii="Times New Roman" w:hAnsi="Times New Roman" w:cs="Times New Roman"/>
      <w:sz w:val="24"/>
    </w:rPr>
  </w:style>
  <w:style w:type="character" w:customStyle="1" w:styleId="afa">
    <w:name w:val="Основной текст Знак"/>
    <w:link w:val="af9"/>
    <w:semiHidden/>
    <w:locked/>
    <w:rsid w:val="006E4E88"/>
    <w:rPr>
      <w:rFonts w:ascii="Times New Roman" w:hAnsi="Times New Roman" w:cs="Times New Roman"/>
      <w:bCs/>
      <w:i/>
      <w:iCs/>
      <w:sz w:val="24"/>
      <w:szCs w:val="24"/>
    </w:rPr>
  </w:style>
  <w:style w:type="paragraph" w:styleId="afb">
    <w:name w:val="List"/>
    <w:basedOn w:val="af9"/>
    <w:semiHidden/>
    <w:rsid w:val="006E4E88"/>
    <w:pPr>
      <w:widowControl w:val="0"/>
      <w:suppressAutoHyphens/>
      <w:autoSpaceDE w:val="0"/>
      <w:spacing w:after="120" w:line="100" w:lineRule="atLeast"/>
      <w:ind w:firstLine="567"/>
    </w:pPr>
    <w:rPr>
      <w:rFonts w:cs="Lohit Devanagari"/>
      <w:bCs w:val="0"/>
      <w:i w:val="0"/>
      <w:iCs w:val="0"/>
      <w:color w:val="000000"/>
      <w:lang w:eastAsia="hi-IN" w:bidi="hi-IN"/>
    </w:rPr>
  </w:style>
  <w:style w:type="paragraph" w:styleId="a0">
    <w:name w:val="List Number"/>
    <w:basedOn w:val="a1"/>
    <w:semiHidden/>
    <w:rsid w:val="006E4E88"/>
    <w:pPr>
      <w:numPr>
        <w:numId w:val="1"/>
      </w:numPr>
      <w:ind w:left="360"/>
      <w:contextualSpacing/>
    </w:pPr>
    <w:rPr>
      <w:szCs w:val="22"/>
    </w:rPr>
  </w:style>
  <w:style w:type="character" w:customStyle="1" w:styleId="16">
    <w:name w:val="Название Знак1"/>
    <w:aliases w:val="Знак8 Знак"/>
    <w:link w:val="17"/>
    <w:locked/>
    <w:rsid w:val="006E4E88"/>
    <w:rPr>
      <w:rFonts w:ascii="Arial" w:eastAsia="DejaVu LGC Sans" w:hAnsi="Arial" w:cs="DejaVu LGC Sans"/>
      <w:color w:val="000000"/>
      <w:sz w:val="28"/>
      <w:szCs w:val="28"/>
      <w:lang w:eastAsia="hi-IN" w:bidi="hi-IN"/>
    </w:rPr>
  </w:style>
  <w:style w:type="paragraph" w:customStyle="1" w:styleId="17">
    <w:name w:val="Название1"/>
    <w:aliases w:val="Знак8"/>
    <w:basedOn w:val="a1"/>
    <w:next w:val="af9"/>
    <w:link w:val="16"/>
    <w:qFormat/>
    <w:rsid w:val="006E4E88"/>
    <w:pPr>
      <w:keepNext/>
      <w:widowControl w:val="0"/>
      <w:suppressAutoHyphens/>
      <w:autoSpaceDE w:val="0"/>
      <w:spacing w:before="240" w:after="120" w:line="100" w:lineRule="atLeast"/>
    </w:pPr>
    <w:rPr>
      <w:rFonts w:ascii="Arial" w:eastAsia="DejaVu LGC Sans" w:hAnsi="Arial" w:cs="DejaVu LGC Sans"/>
      <w:color w:val="000000"/>
      <w:sz w:val="28"/>
      <w:szCs w:val="28"/>
      <w:lang w:eastAsia="hi-IN" w:bidi="hi-IN"/>
    </w:rPr>
  </w:style>
  <w:style w:type="character" w:customStyle="1" w:styleId="TitleChar1">
    <w:name w:val="Title Char1"/>
    <w:aliases w:val="Знак8 Char1"/>
    <w:rsid w:val="00B5525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8">
    <w:name w:val="Заголовок Знак1"/>
    <w:aliases w:val="Знак8 Знак1"/>
    <w:rsid w:val="006E4E88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c">
    <w:name w:val="Основной текст с отступом Знак"/>
    <w:link w:val="afd"/>
    <w:semiHidden/>
    <w:locked/>
    <w:rsid w:val="006E4E88"/>
    <w:rPr>
      <w:rFonts w:ascii="Times New Roman" w:hAnsi="Times New Roman" w:cs="Times New Roman"/>
      <w:sz w:val="24"/>
      <w:szCs w:val="24"/>
    </w:rPr>
  </w:style>
  <w:style w:type="paragraph" w:styleId="afd">
    <w:name w:val="Body Text Indent"/>
    <w:basedOn w:val="a1"/>
    <w:link w:val="afc"/>
    <w:semiHidden/>
    <w:rsid w:val="006E4E88"/>
    <w:pPr>
      <w:spacing w:after="120"/>
      <w:ind w:left="283" w:firstLine="720"/>
      <w:jc w:val="both"/>
    </w:pPr>
    <w:rPr>
      <w:sz w:val="28"/>
    </w:rPr>
  </w:style>
  <w:style w:type="character" w:customStyle="1" w:styleId="BodyTextIndentChar1">
    <w:name w:val="Body Text Indent Char1"/>
    <w:semiHidden/>
    <w:rsid w:val="00B55250"/>
    <w:rPr>
      <w:rFonts w:ascii="Times New Roman" w:hAnsi="Times New Roman" w:cs="Times New Roman"/>
      <w:sz w:val="24"/>
      <w:szCs w:val="24"/>
    </w:rPr>
  </w:style>
  <w:style w:type="paragraph" w:styleId="afe">
    <w:name w:val="Subtitle"/>
    <w:basedOn w:val="a1"/>
    <w:next w:val="a1"/>
    <w:link w:val="aff"/>
    <w:qFormat/>
    <w:rsid w:val="006E4E88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aff">
    <w:name w:val="Подзаголовок Знак"/>
    <w:link w:val="afe"/>
    <w:locked/>
    <w:rsid w:val="006E4E88"/>
    <w:rPr>
      <w:rFonts w:ascii="Cambria" w:hAnsi="Cambria" w:cs="Times New Roman"/>
      <w:i/>
      <w:iCs/>
      <w:spacing w:val="13"/>
      <w:sz w:val="24"/>
      <w:szCs w:val="24"/>
      <w:lang w:eastAsia="ru-RU"/>
    </w:rPr>
  </w:style>
  <w:style w:type="character" w:customStyle="1" w:styleId="22">
    <w:name w:val="Основной текст 2 Знак"/>
    <w:link w:val="23"/>
    <w:semiHidden/>
    <w:locked/>
    <w:rsid w:val="006E4E88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1"/>
    <w:link w:val="22"/>
    <w:semiHidden/>
    <w:rsid w:val="006E4E88"/>
    <w:pPr>
      <w:spacing w:after="120" w:line="480" w:lineRule="auto"/>
    </w:pPr>
  </w:style>
  <w:style w:type="character" w:customStyle="1" w:styleId="BodyText2Char">
    <w:name w:val="Body Text 2 Char"/>
    <w:locked/>
    <w:rsid w:val="006E4E88"/>
    <w:rPr>
      <w:rFonts w:ascii="Arial" w:hAnsi="Arial" w:cs="Times New Roman"/>
      <w:b/>
      <w:sz w:val="24"/>
      <w:lang w:val="en-US"/>
    </w:rPr>
  </w:style>
  <w:style w:type="character" w:customStyle="1" w:styleId="31">
    <w:name w:val="Основной текст 3 Знак"/>
    <w:aliases w:val="Знак16 Знак"/>
    <w:link w:val="32"/>
    <w:semiHidden/>
    <w:locked/>
    <w:rsid w:val="006E4E88"/>
    <w:rPr>
      <w:rFonts w:cs="Times New Roman"/>
      <w:color w:val="FF0000"/>
    </w:rPr>
  </w:style>
  <w:style w:type="paragraph" w:styleId="32">
    <w:name w:val="Body Text 3"/>
    <w:aliases w:val="Знак16"/>
    <w:basedOn w:val="a1"/>
    <w:link w:val="31"/>
    <w:semiHidden/>
    <w:rsid w:val="006E4E88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/>
      <w:color w:val="FF0000"/>
      <w:sz w:val="22"/>
      <w:szCs w:val="22"/>
    </w:rPr>
  </w:style>
  <w:style w:type="character" w:customStyle="1" w:styleId="BodyText3Char1">
    <w:name w:val="Body Text 3 Char1"/>
    <w:aliases w:val="Знак16 Char1"/>
    <w:semiHidden/>
    <w:rsid w:val="00B55250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aliases w:val="Знак16 Знак1"/>
    <w:semiHidden/>
    <w:rsid w:val="006E4E8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5"/>
    <w:semiHidden/>
    <w:locked/>
    <w:rsid w:val="006E4E8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4"/>
    <w:semiHidden/>
    <w:rsid w:val="006E4E88"/>
    <w:pPr>
      <w:spacing w:after="120" w:line="480" w:lineRule="auto"/>
      <w:ind w:left="283"/>
    </w:pPr>
  </w:style>
  <w:style w:type="character" w:customStyle="1" w:styleId="BodyTextIndent2Char1">
    <w:name w:val="Body Text Indent 2 Char1"/>
    <w:semiHidden/>
    <w:rsid w:val="00B55250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semiHidden/>
    <w:locked/>
    <w:rsid w:val="006E4E88"/>
    <w:rPr>
      <w:rFonts w:ascii="Times New Roman" w:hAnsi="Times New Roman" w:cs="Times New Roman"/>
      <w:sz w:val="16"/>
      <w:szCs w:val="16"/>
    </w:rPr>
  </w:style>
  <w:style w:type="paragraph" w:styleId="34">
    <w:name w:val="Body Text Indent 3"/>
    <w:basedOn w:val="a1"/>
    <w:link w:val="33"/>
    <w:semiHidden/>
    <w:rsid w:val="006E4E88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semiHidden/>
    <w:rsid w:val="00B55250"/>
    <w:rPr>
      <w:rFonts w:ascii="Times New Roman" w:hAnsi="Times New Roman" w:cs="Times New Roman"/>
      <w:sz w:val="16"/>
      <w:szCs w:val="16"/>
    </w:rPr>
  </w:style>
  <w:style w:type="character" w:customStyle="1" w:styleId="aff0">
    <w:name w:val="Схема документа Знак"/>
    <w:link w:val="aff1"/>
    <w:semiHidden/>
    <w:locked/>
    <w:rsid w:val="006E4E88"/>
    <w:rPr>
      <w:rFonts w:ascii="Tahoma" w:hAnsi="Tahoma" w:cs="Times New Roman"/>
      <w:sz w:val="16"/>
      <w:szCs w:val="16"/>
      <w:lang w:eastAsia="ru-RU"/>
    </w:rPr>
  </w:style>
  <w:style w:type="paragraph" w:styleId="aff1">
    <w:name w:val="Document Map"/>
    <w:basedOn w:val="a1"/>
    <w:link w:val="aff0"/>
    <w:semiHidden/>
    <w:rsid w:val="006E4E88"/>
    <w:rPr>
      <w:rFonts w:ascii="Tahoma" w:hAnsi="Tahoma"/>
      <w:sz w:val="16"/>
      <w:szCs w:val="16"/>
    </w:rPr>
  </w:style>
  <w:style w:type="character" w:customStyle="1" w:styleId="DocumentMapChar1">
    <w:name w:val="Document Map Char1"/>
    <w:semiHidden/>
    <w:rsid w:val="00B55250"/>
    <w:rPr>
      <w:rFonts w:ascii="Times New Roman" w:hAnsi="Times New Roman" w:cs="Times New Roman"/>
      <w:sz w:val="2"/>
    </w:rPr>
  </w:style>
  <w:style w:type="character" w:customStyle="1" w:styleId="aff2">
    <w:name w:val="Тема примечания Знак"/>
    <w:link w:val="aff3"/>
    <w:semiHidden/>
    <w:locked/>
    <w:rsid w:val="006E4E8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1"/>
    <w:next w:val="af1"/>
    <w:link w:val="aff2"/>
    <w:semiHidden/>
    <w:rsid w:val="006E4E88"/>
    <w:rPr>
      <w:b/>
      <w:bCs/>
    </w:rPr>
  </w:style>
  <w:style w:type="character" w:customStyle="1" w:styleId="CommentSubjectChar1">
    <w:name w:val="Comment Subject Char1"/>
    <w:semiHidden/>
    <w:rsid w:val="00B5525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кст выноски Знак"/>
    <w:link w:val="aff5"/>
    <w:semiHidden/>
    <w:locked/>
    <w:rsid w:val="006E4E88"/>
    <w:rPr>
      <w:rFonts w:ascii="Tahoma" w:hAnsi="Tahoma" w:cs="Times New Roman"/>
      <w:sz w:val="16"/>
      <w:szCs w:val="16"/>
    </w:rPr>
  </w:style>
  <w:style w:type="paragraph" w:styleId="aff5">
    <w:name w:val="Balloon Text"/>
    <w:basedOn w:val="a1"/>
    <w:link w:val="aff4"/>
    <w:semiHidden/>
    <w:rsid w:val="006E4E88"/>
    <w:rPr>
      <w:rFonts w:ascii="Tahoma" w:hAnsi="Tahoma"/>
      <w:sz w:val="16"/>
      <w:szCs w:val="16"/>
    </w:rPr>
  </w:style>
  <w:style w:type="character" w:customStyle="1" w:styleId="BalloonTextChar1">
    <w:name w:val="Balloon Text Char1"/>
    <w:semiHidden/>
    <w:rsid w:val="00B55250"/>
    <w:rPr>
      <w:rFonts w:ascii="Times New Roman" w:hAnsi="Times New Roman" w:cs="Times New Roman"/>
      <w:sz w:val="2"/>
    </w:rPr>
  </w:style>
  <w:style w:type="character" w:customStyle="1" w:styleId="NoSpacingChar">
    <w:name w:val="No Spacing Char"/>
    <w:link w:val="19"/>
    <w:locked/>
    <w:rsid w:val="006E4E88"/>
    <w:rPr>
      <w:sz w:val="22"/>
      <w:lang w:val="ru-RU" w:eastAsia="en-US"/>
    </w:rPr>
  </w:style>
  <w:style w:type="paragraph" w:customStyle="1" w:styleId="19">
    <w:name w:val="Без интервала1"/>
    <w:link w:val="NoSpacingChar"/>
    <w:rsid w:val="006E4E88"/>
    <w:rPr>
      <w:rFonts w:eastAsia="Times New Roman" w:cs="Calibri"/>
      <w:sz w:val="22"/>
      <w:szCs w:val="22"/>
      <w:lang w:eastAsia="en-US"/>
    </w:rPr>
  </w:style>
  <w:style w:type="paragraph" w:customStyle="1" w:styleId="ConsNormal">
    <w:name w:val="ConsNormal"/>
    <w:rsid w:val="006E4E88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6E4E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6">
    <w:name w:val="текст сноски"/>
    <w:basedOn w:val="a1"/>
    <w:rsid w:val="006E4E8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3115">
    <w:name w:val="Стиль Заголовок 3 + Междустр.интервал:  множитель 115 ин"/>
    <w:basedOn w:val="3"/>
    <w:rsid w:val="006E4E88"/>
    <w:pPr>
      <w:spacing w:after="240" w:line="276" w:lineRule="auto"/>
      <w:ind w:firstLine="0"/>
    </w:pPr>
    <w:rPr>
      <w:szCs w:val="20"/>
    </w:rPr>
  </w:style>
  <w:style w:type="paragraph" w:customStyle="1" w:styleId="210">
    <w:name w:val="Основной текст 21"/>
    <w:basedOn w:val="a1"/>
    <w:rsid w:val="006E4E88"/>
    <w:pPr>
      <w:widowControl w:val="0"/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paragraph" w:customStyle="1" w:styleId="81">
    <w:name w:val="заголовок 8"/>
    <w:basedOn w:val="a1"/>
    <w:next w:val="a1"/>
    <w:rsid w:val="006E4E88"/>
    <w:pPr>
      <w:keepNext/>
      <w:jc w:val="both"/>
    </w:pPr>
    <w:rPr>
      <w:sz w:val="28"/>
      <w:szCs w:val="20"/>
    </w:rPr>
  </w:style>
  <w:style w:type="paragraph" w:customStyle="1" w:styleId="aff7">
    <w:name w:val="Знак Знак Знак Знак Знак Знак Знак Знак Знак Знак Знак Знак Знак Знак Знак Знак Знак Знак"/>
    <w:basedOn w:val="a1"/>
    <w:rsid w:val="006E4E88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бычный по центру"/>
    <w:basedOn w:val="a1"/>
    <w:rsid w:val="006E4E88"/>
    <w:pPr>
      <w:widowControl w:val="0"/>
      <w:jc w:val="center"/>
    </w:pPr>
    <w:rPr>
      <w:sz w:val="28"/>
      <w:szCs w:val="22"/>
    </w:rPr>
  </w:style>
  <w:style w:type="paragraph" w:customStyle="1" w:styleId="-">
    <w:name w:val="Лит-список"/>
    <w:basedOn w:val="a1"/>
    <w:rsid w:val="006E4E88"/>
    <w:pPr>
      <w:overflowPunct w:val="0"/>
      <w:autoSpaceDE w:val="0"/>
      <w:autoSpaceDN w:val="0"/>
      <w:adjustRightInd w:val="0"/>
      <w:ind w:left="340" w:hanging="340"/>
      <w:jc w:val="both"/>
    </w:pPr>
    <w:rPr>
      <w:sz w:val="20"/>
      <w:szCs w:val="20"/>
    </w:rPr>
  </w:style>
  <w:style w:type="paragraph" w:customStyle="1" w:styleId="120">
    <w:name w:val="Стиль Маркированный список + 12 пт"/>
    <w:basedOn w:val="ab"/>
    <w:rsid w:val="006E4E88"/>
    <w:pPr>
      <w:tabs>
        <w:tab w:val="num" w:pos="900"/>
      </w:tabs>
      <w:snapToGrid w:val="0"/>
      <w:ind w:left="0" w:right="0"/>
      <w:contextualSpacing w:val="0"/>
      <w:jc w:val="both"/>
    </w:pPr>
    <w:rPr>
      <w:szCs w:val="28"/>
    </w:rPr>
  </w:style>
  <w:style w:type="paragraph" w:customStyle="1" w:styleId="121">
    <w:name w:val="Абзац списка12"/>
    <w:basedOn w:val="a1"/>
    <w:rsid w:val="006E4E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9">
    <w:name w:val="Таблица шапка"/>
    <w:basedOn w:val="a1"/>
    <w:rsid w:val="006E4E88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1a">
    <w:name w:val="Без интервала1"/>
    <w:basedOn w:val="a1"/>
    <w:rsid w:val="006E4E88"/>
    <w:rPr>
      <w:rFonts w:ascii="Calibri" w:hAnsi="Calibri"/>
      <w:sz w:val="22"/>
      <w:szCs w:val="22"/>
    </w:rPr>
  </w:style>
  <w:style w:type="character" w:customStyle="1" w:styleId="QuoteChar">
    <w:name w:val="Quote Char"/>
    <w:link w:val="211"/>
    <w:locked/>
    <w:rsid w:val="006E4E88"/>
    <w:rPr>
      <w:rFonts w:ascii="Calibri" w:hAnsi="Calibri"/>
      <w:i/>
    </w:rPr>
  </w:style>
  <w:style w:type="paragraph" w:customStyle="1" w:styleId="211">
    <w:name w:val="Цитата 21"/>
    <w:basedOn w:val="a1"/>
    <w:next w:val="a1"/>
    <w:link w:val="QuoteChar"/>
    <w:rsid w:val="006E4E88"/>
    <w:pPr>
      <w:spacing w:before="200" w:line="276" w:lineRule="auto"/>
      <w:ind w:left="360" w:right="360"/>
    </w:pPr>
    <w:rPr>
      <w:rFonts w:ascii="Calibri" w:eastAsia="Times New Roman" w:hAnsi="Calibri"/>
      <w:i/>
      <w:sz w:val="20"/>
      <w:szCs w:val="20"/>
    </w:rPr>
  </w:style>
  <w:style w:type="character" w:customStyle="1" w:styleId="IntenseQuoteChar">
    <w:name w:val="Intense Quote Char"/>
    <w:link w:val="1b"/>
    <w:locked/>
    <w:rsid w:val="006E4E88"/>
    <w:rPr>
      <w:rFonts w:ascii="Calibri" w:hAnsi="Calibri"/>
      <w:b/>
      <w:i/>
    </w:rPr>
  </w:style>
  <w:style w:type="paragraph" w:customStyle="1" w:styleId="1b">
    <w:name w:val="Выделенная цитата1"/>
    <w:basedOn w:val="a1"/>
    <w:next w:val="a1"/>
    <w:link w:val="IntenseQuoteChar"/>
    <w:rsid w:val="006E4E8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i/>
      <w:sz w:val="20"/>
      <w:szCs w:val="20"/>
    </w:rPr>
  </w:style>
  <w:style w:type="paragraph" w:customStyle="1" w:styleId="1c">
    <w:name w:val="Заголовок оглавления1"/>
    <w:basedOn w:val="1"/>
    <w:next w:val="a1"/>
    <w:rsid w:val="006E4E88"/>
    <w:pPr>
      <w:keepNext w:val="0"/>
      <w:spacing w:before="480" w:after="0" w:line="276" w:lineRule="auto"/>
      <w:contextualSpacing/>
      <w:outlineLvl w:val="9"/>
    </w:pPr>
    <w:rPr>
      <w:rFonts w:ascii="Cambria" w:hAnsi="Cambria"/>
      <w:kern w:val="0"/>
      <w:szCs w:val="28"/>
    </w:rPr>
  </w:style>
  <w:style w:type="paragraph" w:customStyle="1" w:styleId="ConsPlusNormal">
    <w:name w:val="ConsPlusNormal"/>
    <w:rsid w:val="006E4E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E4E8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fa">
    <w:name w:val="Знак Знак Знак Знак"/>
    <w:basedOn w:val="a1"/>
    <w:rsid w:val="006E4E8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Содержимое таблицы"/>
    <w:basedOn w:val="a1"/>
    <w:rsid w:val="006E4E88"/>
    <w:pPr>
      <w:suppressLineNumbers/>
      <w:suppressAutoHyphens/>
      <w:spacing w:after="200" w:line="276" w:lineRule="auto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xl65">
    <w:name w:val="xl65"/>
    <w:basedOn w:val="a1"/>
    <w:rsid w:val="006E4E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Style15">
    <w:name w:val="Style15"/>
    <w:basedOn w:val="a1"/>
    <w:rsid w:val="006E4E88"/>
    <w:pPr>
      <w:widowControl w:val="0"/>
      <w:autoSpaceDE w:val="0"/>
      <w:autoSpaceDN w:val="0"/>
      <w:adjustRightInd w:val="0"/>
    </w:pPr>
  </w:style>
  <w:style w:type="paragraph" w:customStyle="1" w:styleId="1d">
    <w:name w:val="Название1"/>
    <w:basedOn w:val="a1"/>
    <w:qFormat/>
    <w:rsid w:val="006E4E88"/>
    <w:pPr>
      <w:widowControl w:val="0"/>
      <w:suppressLineNumbers/>
      <w:suppressAutoHyphens/>
      <w:autoSpaceDE w:val="0"/>
      <w:spacing w:before="120" w:after="120" w:line="100" w:lineRule="atLeast"/>
    </w:pPr>
    <w:rPr>
      <w:rFonts w:ascii="Arial" w:hAnsi="Arial"/>
      <w:i/>
      <w:iCs/>
      <w:color w:val="000000"/>
      <w:sz w:val="20"/>
      <w:lang w:eastAsia="hi-IN" w:bidi="hi-IN"/>
    </w:rPr>
  </w:style>
  <w:style w:type="paragraph" w:customStyle="1" w:styleId="26">
    <w:name w:val="Указатель2"/>
    <w:basedOn w:val="a1"/>
    <w:rsid w:val="006E4E88"/>
    <w:pPr>
      <w:widowControl w:val="0"/>
      <w:suppressLineNumbers/>
      <w:suppressAutoHyphens/>
      <w:autoSpaceDE w:val="0"/>
      <w:spacing w:line="100" w:lineRule="atLeast"/>
    </w:pPr>
    <w:rPr>
      <w:rFonts w:ascii="Arial" w:hAnsi="Arial"/>
      <w:color w:val="000000"/>
      <w:lang w:eastAsia="hi-IN" w:bidi="hi-IN"/>
    </w:rPr>
  </w:style>
  <w:style w:type="paragraph" w:customStyle="1" w:styleId="1e">
    <w:name w:val="Название объекта1"/>
    <w:basedOn w:val="a1"/>
    <w:rsid w:val="006E4E88"/>
    <w:pPr>
      <w:widowControl w:val="0"/>
      <w:suppressLineNumbers/>
      <w:suppressAutoHyphens/>
      <w:autoSpaceDE w:val="0"/>
      <w:spacing w:before="120" w:after="120" w:line="100" w:lineRule="atLeast"/>
    </w:pPr>
    <w:rPr>
      <w:rFonts w:cs="Lohit Devanagari"/>
      <w:i/>
      <w:iCs/>
      <w:color w:val="000000"/>
      <w:lang w:eastAsia="hi-IN" w:bidi="hi-IN"/>
    </w:rPr>
  </w:style>
  <w:style w:type="paragraph" w:customStyle="1" w:styleId="1f">
    <w:name w:val="Указатель1"/>
    <w:basedOn w:val="a1"/>
    <w:rsid w:val="006E4E88"/>
    <w:pPr>
      <w:widowControl w:val="0"/>
      <w:suppressLineNumbers/>
      <w:suppressAutoHyphens/>
      <w:autoSpaceDE w:val="0"/>
      <w:spacing w:line="100" w:lineRule="atLeast"/>
    </w:pPr>
    <w:rPr>
      <w:rFonts w:cs="Lohit Devanagari"/>
      <w:color w:val="000000"/>
      <w:lang w:eastAsia="hi-IN" w:bidi="hi-IN"/>
    </w:rPr>
  </w:style>
  <w:style w:type="paragraph" w:customStyle="1" w:styleId="WW-">
    <w:name w:val="WW-Заголовок"/>
    <w:basedOn w:val="a1"/>
    <w:next w:val="af9"/>
    <w:rsid w:val="006E4E88"/>
    <w:pPr>
      <w:keepNext/>
      <w:widowControl w:val="0"/>
      <w:suppressAutoHyphens/>
      <w:autoSpaceDE w:val="0"/>
      <w:spacing w:before="240" w:after="120" w:line="100" w:lineRule="atLeast"/>
    </w:pPr>
    <w:rPr>
      <w:rFonts w:ascii="Liberation Sans" w:eastAsia="Liberation Sans" w:cs="Lohit Devanagari"/>
      <w:color w:val="000000"/>
      <w:sz w:val="28"/>
      <w:szCs w:val="28"/>
      <w:lang w:eastAsia="hi-IN" w:bidi="hi-IN"/>
    </w:rPr>
  </w:style>
  <w:style w:type="paragraph" w:customStyle="1" w:styleId="affc">
    <w:name w:val="Заголовок таблицы"/>
    <w:basedOn w:val="affb"/>
    <w:rsid w:val="006E4E88"/>
    <w:pPr>
      <w:widowControl w:val="0"/>
      <w:autoSpaceDE w:val="0"/>
      <w:spacing w:after="0" w:line="100" w:lineRule="atLeast"/>
      <w:jc w:val="center"/>
    </w:pPr>
    <w:rPr>
      <w:rFonts w:ascii="Times New Roman" w:eastAsia="Calibri" w:hAnsi="Times New Roman"/>
      <w:b/>
      <w:bCs/>
      <w:color w:val="000000"/>
      <w:sz w:val="24"/>
      <w:szCs w:val="24"/>
      <w:lang w:eastAsia="hi-IN" w:bidi="hi-IN"/>
    </w:rPr>
  </w:style>
  <w:style w:type="paragraph" w:customStyle="1" w:styleId="affd">
    <w:name w:val="Текст в заданном формате"/>
    <w:basedOn w:val="a1"/>
    <w:rsid w:val="006E4E88"/>
    <w:pPr>
      <w:widowControl w:val="0"/>
      <w:suppressAutoHyphens/>
      <w:autoSpaceDE w:val="0"/>
      <w:spacing w:line="100" w:lineRule="atLeast"/>
    </w:pPr>
    <w:rPr>
      <w:rFonts w:ascii="DejaVu Sans Mono" w:eastAsia="Times New Roman" w:hAnsi="DejaVu Sans Mono" w:cs="DejaVu Sans Mono"/>
      <w:color w:val="000000"/>
      <w:sz w:val="20"/>
      <w:szCs w:val="20"/>
      <w:lang w:eastAsia="hi-IN" w:bidi="hi-IN"/>
    </w:rPr>
  </w:style>
  <w:style w:type="paragraph" w:customStyle="1" w:styleId="affe">
    <w:name w:val="код"/>
    <w:basedOn w:val="af9"/>
    <w:rsid w:val="006E4E88"/>
    <w:pPr>
      <w:widowControl w:val="0"/>
      <w:suppressAutoHyphens/>
      <w:autoSpaceDE w:val="0"/>
      <w:spacing w:line="100" w:lineRule="atLeast"/>
      <w:ind w:firstLine="567"/>
    </w:pPr>
    <w:rPr>
      <w:rFonts w:ascii="Courier" w:hAnsi="Courier"/>
      <w:bCs w:val="0"/>
      <w:i w:val="0"/>
      <w:iCs w:val="0"/>
      <w:color w:val="000000"/>
      <w:lang w:eastAsia="hi-IN" w:bidi="hi-IN"/>
    </w:rPr>
  </w:style>
  <w:style w:type="paragraph" w:customStyle="1" w:styleId="afff">
    <w:name w:val="Горизонтальная линия"/>
    <w:basedOn w:val="a1"/>
    <w:next w:val="af9"/>
    <w:rsid w:val="006E4E88"/>
    <w:pPr>
      <w:widowControl w:val="0"/>
      <w:suppressLineNumbers/>
      <w:pBdr>
        <w:bottom w:val="double" w:sz="2" w:space="0" w:color="808080"/>
      </w:pBdr>
      <w:suppressAutoHyphens/>
      <w:autoSpaceDE w:val="0"/>
      <w:spacing w:after="283" w:line="100" w:lineRule="atLeast"/>
    </w:pPr>
    <w:rPr>
      <w:color w:val="000000"/>
      <w:sz w:val="12"/>
      <w:szCs w:val="12"/>
      <w:lang w:eastAsia="hi-IN" w:bidi="hi-IN"/>
    </w:rPr>
  </w:style>
  <w:style w:type="paragraph" w:customStyle="1" w:styleId="1f0">
    <w:name w:val="Обычный (веб)1"/>
    <w:basedOn w:val="a1"/>
    <w:rsid w:val="006E4E88"/>
    <w:pPr>
      <w:widowControl w:val="0"/>
      <w:suppressAutoHyphens/>
      <w:autoSpaceDE w:val="0"/>
      <w:spacing w:line="100" w:lineRule="atLeast"/>
    </w:pPr>
    <w:rPr>
      <w:color w:val="000000"/>
      <w:lang w:eastAsia="hi-IN" w:bidi="hi-IN"/>
    </w:rPr>
  </w:style>
  <w:style w:type="paragraph" w:customStyle="1" w:styleId="numeric1">
    <w:name w:val="numeric1"/>
    <w:basedOn w:val="a1"/>
    <w:next w:val="a1"/>
    <w:rsid w:val="006E4E88"/>
    <w:pPr>
      <w:widowControl w:val="0"/>
      <w:tabs>
        <w:tab w:val="num" w:pos="720"/>
      </w:tabs>
      <w:suppressAutoHyphens/>
      <w:autoSpaceDE w:val="0"/>
      <w:spacing w:line="100" w:lineRule="atLeast"/>
      <w:ind w:left="720" w:hanging="360"/>
    </w:pPr>
    <w:rPr>
      <w:color w:val="000000"/>
      <w:lang w:eastAsia="hi-IN" w:bidi="hi-IN"/>
    </w:rPr>
  </w:style>
  <w:style w:type="paragraph" w:customStyle="1" w:styleId="numeric2">
    <w:name w:val="numeric2"/>
    <w:basedOn w:val="a1"/>
    <w:next w:val="af9"/>
    <w:rsid w:val="006E4E88"/>
    <w:pPr>
      <w:widowControl w:val="0"/>
      <w:numPr>
        <w:numId w:val="2"/>
      </w:numPr>
      <w:suppressAutoHyphens/>
      <w:autoSpaceDE w:val="0"/>
      <w:spacing w:line="100" w:lineRule="atLeast"/>
    </w:pPr>
    <w:rPr>
      <w:color w:val="000000"/>
      <w:lang w:eastAsia="hi-IN" w:bidi="hi-IN"/>
    </w:rPr>
  </w:style>
  <w:style w:type="paragraph" w:customStyle="1" w:styleId="51">
    <w:name w:val="Продолжение нумерованного списка 5"/>
    <w:basedOn w:val="afb"/>
    <w:rsid w:val="006E4E88"/>
    <w:pPr>
      <w:ind w:left="1800" w:firstLine="0"/>
    </w:pPr>
  </w:style>
  <w:style w:type="paragraph" w:customStyle="1" w:styleId="numeric3">
    <w:name w:val="numeric3"/>
    <w:basedOn w:val="a1"/>
    <w:rsid w:val="006E4E88"/>
    <w:pPr>
      <w:widowControl w:val="0"/>
      <w:numPr>
        <w:numId w:val="3"/>
      </w:numPr>
      <w:tabs>
        <w:tab w:val="clear" w:pos="720"/>
        <w:tab w:val="num" w:pos="283"/>
      </w:tabs>
      <w:suppressAutoHyphens/>
      <w:autoSpaceDE w:val="0"/>
      <w:spacing w:line="100" w:lineRule="atLeast"/>
      <w:ind w:left="283" w:hanging="283"/>
    </w:pPr>
    <w:rPr>
      <w:color w:val="000000"/>
      <w:lang w:eastAsia="hi-IN" w:bidi="hi-IN"/>
    </w:rPr>
  </w:style>
  <w:style w:type="paragraph" w:customStyle="1" w:styleId="1f1">
    <w:name w:val="Текст1"/>
    <w:basedOn w:val="1d"/>
    <w:rsid w:val="006E4E88"/>
  </w:style>
  <w:style w:type="paragraph" w:customStyle="1" w:styleId="ConsPlusCell">
    <w:name w:val="ConsPlusCell"/>
    <w:rsid w:val="006E4E8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ff0">
    <w:name w:val="Базовый"/>
    <w:rsid w:val="006E4E88"/>
    <w:pPr>
      <w:tabs>
        <w:tab w:val="left" w:pos="708"/>
      </w:tabs>
      <w:suppressAutoHyphens/>
      <w:spacing w:after="200" w:line="276" w:lineRule="auto"/>
    </w:pPr>
    <w:rPr>
      <w:sz w:val="22"/>
      <w:szCs w:val="22"/>
    </w:rPr>
  </w:style>
  <w:style w:type="paragraph" w:customStyle="1" w:styleId="afff1">
    <w:name w:val="Концевая сноска"/>
    <w:basedOn w:val="afff0"/>
    <w:rsid w:val="006E4E88"/>
    <w:pPr>
      <w:suppressLineNumbers/>
      <w:ind w:left="283" w:hanging="283"/>
    </w:pPr>
    <w:rPr>
      <w:sz w:val="20"/>
      <w:szCs w:val="20"/>
    </w:rPr>
  </w:style>
  <w:style w:type="paragraph" w:customStyle="1" w:styleId="afff2">
    <w:name w:val="Заглавие"/>
    <w:basedOn w:val="a1"/>
    <w:rsid w:val="006E4E88"/>
    <w:pPr>
      <w:pBdr>
        <w:bottom w:val="single" w:sz="2" w:space="0" w:color="00000A" w:shadow="1"/>
      </w:pBdr>
      <w:tabs>
        <w:tab w:val="left" w:pos="708"/>
      </w:tabs>
      <w:suppressAutoHyphens/>
      <w:spacing w:line="276" w:lineRule="auto"/>
      <w:contextualSpacing/>
    </w:pPr>
    <w:rPr>
      <w:rFonts w:ascii="Cambria" w:hAnsi="Cambria"/>
      <w:spacing w:val="5"/>
      <w:sz w:val="52"/>
      <w:szCs w:val="52"/>
    </w:rPr>
  </w:style>
  <w:style w:type="paragraph" w:customStyle="1" w:styleId="western">
    <w:name w:val="western"/>
    <w:basedOn w:val="a1"/>
    <w:rsid w:val="006E4E88"/>
    <w:pPr>
      <w:spacing w:before="100" w:beforeAutospacing="1" w:after="119"/>
    </w:pPr>
    <w:rPr>
      <w:rFonts w:ascii="Calibri" w:hAnsi="Calibri" w:cs="Calibri"/>
      <w:color w:val="000000"/>
      <w:sz w:val="22"/>
      <w:szCs w:val="22"/>
    </w:rPr>
  </w:style>
  <w:style w:type="paragraph" w:customStyle="1" w:styleId="Style4">
    <w:name w:val="Style4"/>
    <w:basedOn w:val="a1"/>
    <w:rsid w:val="006E4E88"/>
    <w:pPr>
      <w:widowControl w:val="0"/>
      <w:autoSpaceDE w:val="0"/>
      <w:autoSpaceDN w:val="0"/>
      <w:adjustRightInd w:val="0"/>
      <w:spacing w:line="367" w:lineRule="exact"/>
      <w:jc w:val="both"/>
    </w:pPr>
  </w:style>
  <w:style w:type="paragraph" w:customStyle="1" w:styleId="Style10">
    <w:name w:val="Style10"/>
    <w:basedOn w:val="a1"/>
    <w:rsid w:val="006E4E88"/>
    <w:pPr>
      <w:widowControl w:val="0"/>
      <w:autoSpaceDE w:val="0"/>
      <w:autoSpaceDN w:val="0"/>
      <w:adjustRightInd w:val="0"/>
      <w:spacing w:line="370" w:lineRule="exact"/>
      <w:ind w:hanging="302"/>
    </w:pPr>
  </w:style>
  <w:style w:type="paragraph" w:customStyle="1" w:styleId="Textbody">
    <w:name w:val="Text body"/>
    <w:basedOn w:val="Standard"/>
    <w:rsid w:val="006E4E88"/>
    <w:pPr>
      <w:widowControl w:val="0"/>
      <w:autoSpaceDE w:val="0"/>
      <w:spacing w:after="120"/>
    </w:pPr>
    <w:rPr>
      <w:lang w:val="de-DE" w:eastAsia="zh-CN" w:bidi="hi-IN"/>
    </w:rPr>
  </w:style>
  <w:style w:type="paragraph" w:customStyle="1" w:styleId="Heading">
    <w:name w:val="Heading"/>
    <w:basedOn w:val="Standard"/>
    <w:next w:val="Textbody"/>
    <w:rsid w:val="006E4E88"/>
    <w:pPr>
      <w:keepNext/>
      <w:widowControl w:val="0"/>
      <w:autoSpaceDE w:val="0"/>
      <w:spacing w:before="240" w:after="120"/>
    </w:pPr>
    <w:rPr>
      <w:rFonts w:ascii="Arial" w:eastAsia="Times New Roman" w:hAnsi="Arial" w:cs="Microsoft YaHei"/>
      <w:sz w:val="28"/>
      <w:lang w:val="de-DE" w:eastAsia="zh-CN" w:bidi="hi-IN"/>
    </w:rPr>
  </w:style>
  <w:style w:type="paragraph" w:customStyle="1" w:styleId="Index">
    <w:name w:val="Index"/>
    <w:basedOn w:val="Standard"/>
    <w:rsid w:val="006E4E88"/>
    <w:pPr>
      <w:widowControl w:val="0"/>
      <w:autoSpaceDE w:val="0"/>
    </w:pPr>
    <w:rPr>
      <w:rFonts w:eastAsia="Times New Roman"/>
      <w:lang w:val="de-DE" w:eastAsia="zh-CN" w:bidi="hi-IN"/>
    </w:rPr>
  </w:style>
  <w:style w:type="paragraph" w:customStyle="1" w:styleId="TableContents">
    <w:name w:val="Table Contents"/>
    <w:basedOn w:val="Standard"/>
    <w:rsid w:val="006E4E88"/>
    <w:pPr>
      <w:widowControl w:val="0"/>
      <w:autoSpaceDE w:val="0"/>
    </w:pPr>
    <w:rPr>
      <w:lang w:val="de-DE" w:eastAsia="zh-CN" w:bidi="hi-IN"/>
    </w:rPr>
  </w:style>
  <w:style w:type="paragraph" w:customStyle="1" w:styleId="TableHeading">
    <w:name w:val="Table Heading"/>
    <w:basedOn w:val="TableContents"/>
    <w:rsid w:val="006E4E88"/>
    <w:pPr>
      <w:jc w:val="center"/>
    </w:pPr>
    <w:rPr>
      <w:b/>
      <w:bCs/>
    </w:rPr>
  </w:style>
  <w:style w:type="paragraph" w:customStyle="1" w:styleId="1f2">
    <w:name w:val="Обычный1"/>
    <w:qFormat/>
    <w:rsid w:val="006E4E88"/>
    <w:pPr>
      <w:spacing w:after="200" w:line="276" w:lineRule="auto"/>
    </w:pPr>
    <w:rPr>
      <w:rFonts w:ascii="Times New Roman" w:hAnsi="Times New Roman"/>
      <w:color w:val="000000"/>
      <w:sz w:val="24"/>
      <w:szCs w:val="22"/>
    </w:rPr>
  </w:style>
  <w:style w:type="paragraph" w:customStyle="1" w:styleId="-11">
    <w:name w:val="Цветной список - Акцент 11"/>
    <w:basedOn w:val="a1"/>
    <w:rsid w:val="006E4E88"/>
    <w:pPr>
      <w:widowControl w:val="0"/>
      <w:suppressAutoHyphens/>
      <w:ind w:left="720" w:firstLine="560"/>
    </w:pPr>
    <w:rPr>
      <w:rFonts w:ascii="Arial" w:hAnsi="Arial" w:cs="Calibri"/>
      <w:sz w:val="22"/>
      <w:szCs w:val="20"/>
      <w:lang w:eastAsia="ar-SA"/>
    </w:rPr>
  </w:style>
  <w:style w:type="paragraph" w:customStyle="1" w:styleId="mb5">
    <w:name w:val="mb5"/>
    <w:basedOn w:val="a1"/>
    <w:rsid w:val="006E4E88"/>
    <w:pPr>
      <w:spacing w:before="100" w:beforeAutospacing="1" w:after="100" w:afterAutospacing="1"/>
    </w:pPr>
  </w:style>
  <w:style w:type="paragraph" w:customStyle="1" w:styleId="Style12">
    <w:name w:val="Style12"/>
    <w:basedOn w:val="a1"/>
    <w:rsid w:val="006E4E88"/>
    <w:pPr>
      <w:widowControl w:val="0"/>
      <w:autoSpaceDE w:val="0"/>
      <w:autoSpaceDN w:val="0"/>
      <w:adjustRightInd w:val="0"/>
      <w:spacing w:line="324" w:lineRule="exact"/>
      <w:ind w:firstLine="598"/>
      <w:jc w:val="both"/>
    </w:pPr>
  </w:style>
  <w:style w:type="paragraph" w:customStyle="1" w:styleId="Style13">
    <w:name w:val="Style13"/>
    <w:basedOn w:val="a1"/>
    <w:rsid w:val="006E4E8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rsid w:val="006E4E88"/>
    <w:pPr>
      <w:widowControl w:val="0"/>
      <w:autoSpaceDE w:val="0"/>
      <w:autoSpaceDN w:val="0"/>
      <w:adjustRightInd w:val="0"/>
      <w:spacing w:line="331" w:lineRule="exact"/>
      <w:ind w:firstLine="374"/>
      <w:jc w:val="both"/>
    </w:pPr>
  </w:style>
  <w:style w:type="paragraph" w:customStyle="1" w:styleId="Style5">
    <w:name w:val="Style5"/>
    <w:basedOn w:val="a1"/>
    <w:rsid w:val="006E4E88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customStyle="1" w:styleId="Style7">
    <w:name w:val="Style7"/>
    <w:basedOn w:val="a1"/>
    <w:rsid w:val="006E4E88"/>
    <w:pPr>
      <w:widowControl w:val="0"/>
      <w:autoSpaceDE w:val="0"/>
      <w:autoSpaceDN w:val="0"/>
      <w:adjustRightInd w:val="0"/>
      <w:spacing w:line="355" w:lineRule="exact"/>
      <w:ind w:firstLine="706"/>
      <w:jc w:val="both"/>
    </w:pPr>
    <w:rPr>
      <w:rFonts w:ascii="Calibri" w:hAnsi="Calibri"/>
    </w:rPr>
  </w:style>
  <w:style w:type="paragraph" w:customStyle="1" w:styleId="BodyText21">
    <w:name w:val="Body Text 21"/>
    <w:basedOn w:val="a1"/>
    <w:rsid w:val="006E4E88"/>
    <w:pPr>
      <w:widowControl w:val="0"/>
      <w:ind w:firstLine="601"/>
      <w:jc w:val="both"/>
    </w:pPr>
    <w:rPr>
      <w:sz w:val="28"/>
      <w:szCs w:val="28"/>
    </w:rPr>
  </w:style>
  <w:style w:type="paragraph" w:customStyle="1" w:styleId="Style11">
    <w:name w:val="Style11"/>
    <w:basedOn w:val="a1"/>
    <w:rsid w:val="006E4E88"/>
    <w:pPr>
      <w:widowControl w:val="0"/>
      <w:autoSpaceDE w:val="0"/>
      <w:autoSpaceDN w:val="0"/>
      <w:adjustRightInd w:val="0"/>
      <w:spacing w:line="319" w:lineRule="exact"/>
    </w:pPr>
    <w:rPr>
      <w:rFonts w:ascii="Arial" w:hAnsi="Arial" w:cs="Arial"/>
    </w:rPr>
  </w:style>
  <w:style w:type="paragraph" w:customStyle="1" w:styleId="Style14">
    <w:name w:val="Style14"/>
    <w:basedOn w:val="a1"/>
    <w:rsid w:val="006E4E88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Arial" w:hAnsi="Arial" w:cs="Arial"/>
    </w:rPr>
  </w:style>
  <w:style w:type="paragraph" w:customStyle="1" w:styleId="Style20">
    <w:name w:val="Style20"/>
    <w:basedOn w:val="a1"/>
    <w:rsid w:val="006E4E88"/>
    <w:pPr>
      <w:widowControl w:val="0"/>
      <w:autoSpaceDE w:val="0"/>
      <w:autoSpaceDN w:val="0"/>
      <w:adjustRightInd w:val="0"/>
      <w:spacing w:line="322" w:lineRule="exact"/>
      <w:ind w:firstLine="374"/>
    </w:pPr>
    <w:rPr>
      <w:rFonts w:ascii="Segoe UI" w:hAnsi="Segoe UI" w:cs="Segoe UI"/>
    </w:rPr>
  </w:style>
  <w:style w:type="paragraph" w:customStyle="1" w:styleId="Style21">
    <w:name w:val="Style21"/>
    <w:basedOn w:val="a1"/>
    <w:rsid w:val="006E4E88"/>
    <w:pPr>
      <w:widowControl w:val="0"/>
      <w:autoSpaceDE w:val="0"/>
      <w:autoSpaceDN w:val="0"/>
      <w:adjustRightInd w:val="0"/>
      <w:spacing w:line="322" w:lineRule="exact"/>
      <w:ind w:firstLine="284"/>
    </w:pPr>
    <w:rPr>
      <w:rFonts w:ascii="Segoe UI" w:hAnsi="Segoe UI" w:cs="Segoe UI"/>
    </w:rPr>
  </w:style>
  <w:style w:type="paragraph" w:customStyle="1" w:styleId="2110">
    <w:name w:val="Основной текст 211"/>
    <w:basedOn w:val="a1"/>
    <w:rsid w:val="006E4E88"/>
    <w:pPr>
      <w:widowControl w:val="0"/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paragraph" w:customStyle="1" w:styleId="1f3">
    <w:name w:val="Знак Знак Знак Знак Знак Знак Знак Знак Знак Знак Знак Знак Знак Знак Знак Знак Знак Знак1"/>
    <w:basedOn w:val="a1"/>
    <w:rsid w:val="006E4E88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Абзац списка11"/>
    <w:basedOn w:val="a1"/>
    <w:rsid w:val="006E4E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4">
    <w:name w:val="Заголовок1"/>
    <w:basedOn w:val="a1"/>
    <w:next w:val="af9"/>
    <w:rsid w:val="006E4E88"/>
    <w:pPr>
      <w:keepNext/>
      <w:widowControl w:val="0"/>
      <w:suppressAutoHyphens/>
      <w:autoSpaceDE w:val="0"/>
      <w:spacing w:before="240" w:after="120" w:line="100" w:lineRule="atLeast"/>
    </w:pPr>
    <w:rPr>
      <w:rFonts w:ascii="Arial" w:eastAsia="DejaVu LGC Sans" w:hAnsi="Arial" w:cs="DejaVu LGC Sans"/>
      <w:color w:val="000000"/>
      <w:sz w:val="28"/>
      <w:szCs w:val="28"/>
      <w:lang w:eastAsia="hi-IN" w:bidi="hi-IN"/>
    </w:rPr>
  </w:style>
  <w:style w:type="paragraph" w:customStyle="1" w:styleId="27">
    <w:name w:val="Абзац списка2"/>
    <w:basedOn w:val="a1"/>
    <w:rsid w:val="006E4E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f5">
    <w:name w:val="ЗЗаг 1 Знак"/>
    <w:link w:val="1f6"/>
    <w:locked/>
    <w:rsid w:val="006E4E88"/>
    <w:rPr>
      <w:kern w:val="32"/>
      <w:sz w:val="32"/>
    </w:rPr>
  </w:style>
  <w:style w:type="paragraph" w:customStyle="1" w:styleId="1f6">
    <w:name w:val="ЗЗаг 1"/>
    <w:basedOn w:val="1"/>
    <w:link w:val="1f5"/>
    <w:rsid w:val="006E4E88"/>
    <w:pPr>
      <w:keepNext w:val="0"/>
      <w:spacing w:before="0" w:after="0"/>
    </w:pPr>
    <w:rPr>
      <w:rFonts w:ascii="Calibri" w:eastAsia="Times New Roman" w:hAnsi="Calibri"/>
      <w:b w:val="0"/>
      <w:bCs w:val="0"/>
      <w:sz w:val="32"/>
      <w:szCs w:val="20"/>
    </w:rPr>
  </w:style>
  <w:style w:type="character" w:customStyle="1" w:styleId="28">
    <w:name w:val="Заг 2 Знак"/>
    <w:link w:val="29"/>
    <w:locked/>
    <w:rsid w:val="006E4E88"/>
    <w:rPr>
      <w:sz w:val="26"/>
    </w:rPr>
  </w:style>
  <w:style w:type="paragraph" w:customStyle="1" w:styleId="29">
    <w:name w:val="Заг 2"/>
    <w:basedOn w:val="3"/>
    <w:link w:val="28"/>
    <w:rsid w:val="006E4E88"/>
    <w:pPr>
      <w:keepNext w:val="0"/>
      <w:spacing w:before="0" w:after="0"/>
      <w:ind w:firstLine="0"/>
    </w:pPr>
    <w:rPr>
      <w:rFonts w:ascii="Calibri" w:eastAsia="Times New Roman" w:hAnsi="Calibri"/>
      <w:b w:val="0"/>
      <w:bCs w:val="0"/>
      <w:sz w:val="26"/>
      <w:szCs w:val="20"/>
    </w:rPr>
  </w:style>
  <w:style w:type="character" w:customStyle="1" w:styleId="1f7">
    <w:name w:val="Заг 1 Знак"/>
    <w:link w:val="1f8"/>
    <w:locked/>
    <w:rsid w:val="006E4E88"/>
  </w:style>
  <w:style w:type="paragraph" w:customStyle="1" w:styleId="1f8">
    <w:name w:val="Заг 1"/>
    <w:basedOn w:val="1f6"/>
    <w:link w:val="1f7"/>
    <w:rsid w:val="006E4E88"/>
    <w:rPr>
      <w:kern w:val="0"/>
      <w:sz w:val="22"/>
      <w:szCs w:val="22"/>
    </w:rPr>
  </w:style>
  <w:style w:type="character" w:styleId="afff3">
    <w:name w:val="endnote reference"/>
    <w:uiPriority w:val="99"/>
    <w:rsid w:val="006E4E88"/>
    <w:rPr>
      <w:rFonts w:ascii="Times New Roman" w:hAnsi="Times New Roman" w:cs="Times New Roman"/>
      <w:vertAlign w:val="superscript"/>
    </w:rPr>
  </w:style>
  <w:style w:type="character" w:customStyle="1" w:styleId="FontStyle92">
    <w:name w:val="Font Style92"/>
    <w:rsid w:val="006E4E88"/>
    <w:rPr>
      <w:rFonts w:ascii="Times New Roman" w:hAnsi="Times New Roman"/>
      <w:b/>
      <w:i/>
      <w:sz w:val="18"/>
    </w:rPr>
  </w:style>
  <w:style w:type="character" w:customStyle="1" w:styleId="afff4">
    <w:name w:val="Название Знак"/>
    <w:locked/>
    <w:rsid w:val="006E4E88"/>
    <w:rPr>
      <w:b/>
      <w:sz w:val="28"/>
    </w:rPr>
  </w:style>
  <w:style w:type="character" w:customStyle="1" w:styleId="apple-converted-space">
    <w:name w:val="apple-converted-space"/>
    <w:qFormat/>
    <w:rsid w:val="006E4E88"/>
    <w:rPr>
      <w:rFonts w:cs="Times New Roman"/>
    </w:rPr>
  </w:style>
  <w:style w:type="character" w:customStyle="1" w:styleId="1f9">
    <w:name w:val="Слабое выделение1"/>
    <w:rsid w:val="006E4E88"/>
    <w:rPr>
      <w:rFonts w:ascii="Times New Roman" w:hAnsi="Times New Roman"/>
      <w:i/>
    </w:rPr>
  </w:style>
  <w:style w:type="character" w:customStyle="1" w:styleId="1fa">
    <w:name w:val="Сильное выделение1"/>
    <w:rsid w:val="006E4E88"/>
    <w:rPr>
      <w:rFonts w:ascii="Times New Roman" w:hAnsi="Times New Roman"/>
      <w:b/>
    </w:rPr>
  </w:style>
  <w:style w:type="character" w:customStyle="1" w:styleId="1fb">
    <w:name w:val="Слабая ссылка1"/>
    <w:rsid w:val="006E4E88"/>
    <w:rPr>
      <w:rFonts w:ascii="Times New Roman" w:hAnsi="Times New Roman"/>
      <w:smallCaps/>
    </w:rPr>
  </w:style>
  <w:style w:type="character" w:customStyle="1" w:styleId="1fc">
    <w:name w:val="Сильная ссылка1"/>
    <w:rsid w:val="006E4E88"/>
    <w:rPr>
      <w:rFonts w:ascii="Times New Roman" w:hAnsi="Times New Roman"/>
      <w:smallCaps/>
      <w:spacing w:val="5"/>
      <w:u w:val="single"/>
    </w:rPr>
  </w:style>
  <w:style w:type="character" w:customStyle="1" w:styleId="1fd">
    <w:name w:val="Название книги1"/>
    <w:rsid w:val="006E4E88"/>
    <w:rPr>
      <w:rFonts w:ascii="Times New Roman" w:hAnsi="Times New Roman"/>
      <w:i/>
      <w:smallCaps/>
      <w:spacing w:val="5"/>
    </w:rPr>
  </w:style>
  <w:style w:type="character" w:customStyle="1" w:styleId="FontStyle32">
    <w:name w:val="Font Style32"/>
    <w:rsid w:val="006E4E88"/>
    <w:rPr>
      <w:rFonts w:ascii="Times New Roman" w:hAnsi="Times New Roman"/>
      <w:color w:val="000000"/>
      <w:sz w:val="26"/>
    </w:rPr>
  </w:style>
  <w:style w:type="character" w:customStyle="1" w:styleId="FontStyle45">
    <w:name w:val="Font Style45"/>
    <w:rsid w:val="006E4E88"/>
    <w:rPr>
      <w:rFonts w:ascii="Times New Roman" w:hAnsi="Times New Roman"/>
      <w:sz w:val="22"/>
    </w:rPr>
  </w:style>
  <w:style w:type="character" w:customStyle="1" w:styleId="WW8Num2z0">
    <w:name w:val="WW8Num2z0"/>
    <w:rsid w:val="006E4E88"/>
    <w:rPr>
      <w:rFonts w:ascii="Wingdings 2" w:hAnsi="Wingdings 2"/>
    </w:rPr>
  </w:style>
  <w:style w:type="character" w:customStyle="1" w:styleId="WW8Num2z1">
    <w:name w:val="WW8Num2z1"/>
    <w:rsid w:val="006E4E88"/>
    <w:rPr>
      <w:rFonts w:ascii="OpenSymbol" w:hAnsi="OpenSymbol"/>
    </w:rPr>
  </w:style>
  <w:style w:type="character" w:customStyle="1" w:styleId="WW8Num4z0">
    <w:name w:val="WW8Num4z0"/>
    <w:rsid w:val="006E4E88"/>
    <w:rPr>
      <w:rFonts w:ascii="Wingdings 2" w:hAnsi="Wingdings 2"/>
    </w:rPr>
  </w:style>
  <w:style w:type="character" w:customStyle="1" w:styleId="WW8Num4z1">
    <w:name w:val="WW8Num4z1"/>
    <w:rsid w:val="006E4E88"/>
    <w:rPr>
      <w:rFonts w:ascii="OpenSymbol" w:hAnsi="OpenSymbol"/>
    </w:rPr>
  </w:style>
  <w:style w:type="character" w:customStyle="1" w:styleId="WW8Num5z0">
    <w:name w:val="WW8Num5z0"/>
    <w:rsid w:val="006E4E88"/>
    <w:rPr>
      <w:rFonts w:ascii="Wingdings 2" w:hAnsi="Wingdings 2"/>
    </w:rPr>
  </w:style>
  <w:style w:type="character" w:customStyle="1" w:styleId="WW8Num5z1">
    <w:name w:val="WW8Num5z1"/>
    <w:rsid w:val="006E4E88"/>
    <w:rPr>
      <w:rFonts w:ascii="OpenSymbol" w:hAnsi="OpenSymbol"/>
    </w:rPr>
  </w:style>
  <w:style w:type="character" w:customStyle="1" w:styleId="WW8Num7z0">
    <w:name w:val="WW8Num7z0"/>
    <w:rsid w:val="006E4E88"/>
    <w:rPr>
      <w:rFonts w:ascii="Wingdings 2" w:hAnsi="Wingdings 2"/>
    </w:rPr>
  </w:style>
  <w:style w:type="character" w:customStyle="1" w:styleId="WW8Num7z1">
    <w:name w:val="WW8Num7z1"/>
    <w:rsid w:val="006E4E88"/>
    <w:rPr>
      <w:rFonts w:ascii="OpenSymbol" w:hAnsi="OpenSymbol"/>
    </w:rPr>
  </w:style>
  <w:style w:type="character" w:customStyle="1" w:styleId="WW8Num8z0">
    <w:name w:val="WW8Num8z0"/>
    <w:rsid w:val="006E4E88"/>
    <w:rPr>
      <w:rFonts w:ascii="Wingdings 2" w:hAnsi="Wingdings 2"/>
    </w:rPr>
  </w:style>
  <w:style w:type="character" w:customStyle="1" w:styleId="WW8Num8z1">
    <w:name w:val="WW8Num8z1"/>
    <w:rsid w:val="006E4E88"/>
    <w:rPr>
      <w:rFonts w:ascii="OpenSymbol" w:hAnsi="OpenSymbol"/>
    </w:rPr>
  </w:style>
  <w:style w:type="character" w:customStyle="1" w:styleId="WW8Num10z0">
    <w:name w:val="WW8Num10z0"/>
    <w:rsid w:val="006E4E88"/>
    <w:rPr>
      <w:rFonts w:ascii="Wingdings 2" w:hAnsi="Wingdings 2"/>
    </w:rPr>
  </w:style>
  <w:style w:type="character" w:customStyle="1" w:styleId="WW8Num10z1">
    <w:name w:val="WW8Num10z1"/>
    <w:rsid w:val="006E4E88"/>
    <w:rPr>
      <w:rFonts w:ascii="OpenSymbol" w:hAnsi="OpenSymbol"/>
    </w:rPr>
  </w:style>
  <w:style w:type="character" w:customStyle="1" w:styleId="WW8Num11z0">
    <w:name w:val="WW8Num11z0"/>
    <w:rsid w:val="006E4E88"/>
    <w:rPr>
      <w:rFonts w:ascii="Symbol" w:hAnsi="Symbol"/>
      <w:sz w:val="20"/>
    </w:rPr>
  </w:style>
  <w:style w:type="character" w:customStyle="1" w:styleId="WW8Num11z1">
    <w:name w:val="WW8Num11z1"/>
    <w:rsid w:val="006E4E88"/>
    <w:rPr>
      <w:rFonts w:ascii="Courier New" w:hAnsi="Courier New"/>
      <w:sz w:val="20"/>
    </w:rPr>
  </w:style>
  <w:style w:type="character" w:customStyle="1" w:styleId="WW8Num11z2">
    <w:name w:val="WW8Num11z2"/>
    <w:rsid w:val="006E4E88"/>
    <w:rPr>
      <w:rFonts w:ascii="Wingdings" w:hAnsi="Wingdings"/>
      <w:sz w:val="20"/>
    </w:rPr>
  </w:style>
  <w:style w:type="character" w:customStyle="1" w:styleId="2a">
    <w:name w:val="Основной шрифт абзаца2"/>
    <w:rsid w:val="006E4E88"/>
  </w:style>
  <w:style w:type="character" w:customStyle="1" w:styleId="Absatz-Standardschriftart">
    <w:name w:val="Absatz-Standardschriftart"/>
    <w:rsid w:val="006E4E88"/>
  </w:style>
  <w:style w:type="character" w:customStyle="1" w:styleId="WW-Absatz-Standardschriftart">
    <w:name w:val="WW-Absatz-Standardschriftart"/>
    <w:rsid w:val="006E4E88"/>
  </w:style>
  <w:style w:type="character" w:customStyle="1" w:styleId="1fe">
    <w:name w:val="Основной шрифт абзаца1"/>
    <w:rsid w:val="006E4E88"/>
  </w:style>
  <w:style w:type="character" w:customStyle="1" w:styleId="afff5">
    <w:name w:val="Маркеры списка"/>
    <w:rsid w:val="006E4E88"/>
    <w:rPr>
      <w:rFonts w:ascii="OpenSymbol" w:hAnsi="OpenSymbol"/>
    </w:rPr>
  </w:style>
  <w:style w:type="character" w:customStyle="1" w:styleId="afff6">
    <w:name w:val="Символ нумерации"/>
    <w:rsid w:val="006E4E88"/>
    <w:rPr>
      <w:lang w:val="en-US"/>
    </w:rPr>
  </w:style>
  <w:style w:type="character" w:customStyle="1" w:styleId="mw-headline">
    <w:name w:val="mw-headline"/>
    <w:rsid w:val="006E4E88"/>
    <w:rPr>
      <w:rFonts w:cs="Times New Roman"/>
    </w:rPr>
  </w:style>
  <w:style w:type="character" w:customStyle="1" w:styleId="ListLabel5">
    <w:name w:val="ListLabel 5"/>
    <w:rsid w:val="006E4E88"/>
    <w:rPr>
      <w:rFonts w:ascii="Courier New" w:hAnsi="Courier New"/>
    </w:rPr>
  </w:style>
  <w:style w:type="character" w:customStyle="1" w:styleId="ListLabel4">
    <w:name w:val="ListLabel 4"/>
    <w:rsid w:val="006E4E88"/>
    <w:rPr>
      <w:rFonts w:ascii="Symbol" w:hAnsi="Symbol"/>
    </w:rPr>
  </w:style>
  <w:style w:type="character" w:customStyle="1" w:styleId="ListLabel6">
    <w:name w:val="ListLabel 6"/>
    <w:rsid w:val="006E4E88"/>
    <w:rPr>
      <w:rFonts w:ascii="Wingdings" w:hAnsi="Wingdings"/>
    </w:rPr>
  </w:style>
  <w:style w:type="character" w:customStyle="1" w:styleId="WW8Num22z1">
    <w:name w:val="WW8Num22z1"/>
    <w:rsid w:val="006E4E88"/>
    <w:rPr>
      <w:lang w:val="en-US"/>
    </w:rPr>
  </w:style>
  <w:style w:type="character" w:customStyle="1" w:styleId="WW8Num12z0">
    <w:name w:val="WW8Num12z0"/>
    <w:rsid w:val="006E4E88"/>
    <w:rPr>
      <w:lang w:val="en-US"/>
    </w:rPr>
  </w:style>
  <w:style w:type="character" w:customStyle="1" w:styleId="FontStyle22">
    <w:name w:val="Font Style22"/>
    <w:rsid w:val="006E4E88"/>
    <w:rPr>
      <w:rFonts w:ascii="Times New Roman" w:hAnsi="Times New Roman"/>
      <w:color w:val="000000"/>
      <w:sz w:val="26"/>
    </w:rPr>
  </w:style>
  <w:style w:type="character" w:customStyle="1" w:styleId="RTFNum21">
    <w:name w:val="RTF_Num 2 1"/>
    <w:rsid w:val="006E4E88"/>
    <w:rPr>
      <w:rFonts w:ascii="Times New Roman" w:hAnsi="Times New Roman"/>
    </w:rPr>
  </w:style>
  <w:style w:type="character" w:customStyle="1" w:styleId="RTFNum22">
    <w:name w:val="RTF_Num 2 2"/>
    <w:rsid w:val="006E4E88"/>
    <w:rPr>
      <w:rFonts w:ascii="Times New Roman" w:hAnsi="Times New Roman"/>
    </w:rPr>
  </w:style>
  <w:style w:type="character" w:customStyle="1" w:styleId="RTFNum23">
    <w:name w:val="RTF_Num 2 3"/>
    <w:rsid w:val="006E4E88"/>
    <w:rPr>
      <w:rFonts w:ascii="Times New Roman" w:hAnsi="Times New Roman"/>
    </w:rPr>
  </w:style>
  <w:style w:type="character" w:customStyle="1" w:styleId="RTFNum24">
    <w:name w:val="RTF_Num 2 4"/>
    <w:rsid w:val="006E4E88"/>
    <w:rPr>
      <w:rFonts w:ascii="Times New Roman" w:hAnsi="Times New Roman"/>
    </w:rPr>
  </w:style>
  <w:style w:type="character" w:customStyle="1" w:styleId="RTFNum25">
    <w:name w:val="RTF_Num 2 5"/>
    <w:rsid w:val="006E4E88"/>
    <w:rPr>
      <w:rFonts w:ascii="Times New Roman" w:hAnsi="Times New Roman"/>
    </w:rPr>
  </w:style>
  <w:style w:type="character" w:customStyle="1" w:styleId="RTFNum26">
    <w:name w:val="RTF_Num 2 6"/>
    <w:rsid w:val="006E4E88"/>
    <w:rPr>
      <w:rFonts w:ascii="Times New Roman" w:hAnsi="Times New Roman"/>
    </w:rPr>
  </w:style>
  <w:style w:type="character" w:customStyle="1" w:styleId="RTFNum27">
    <w:name w:val="RTF_Num 2 7"/>
    <w:rsid w:val="006E4E88"/>
    <w:rPr>
      <w:rFonts w:ascii="Times New Roman" w:hAnsi="Times New Roman"/>
    </w:rPr>
  </w:style>
  <w:style w:type="character" w:customStyle="1" w:styleId="RTFNum28">
    <w:name w:val="RTF_Num 2 8"/>
    <w:rsid w:val="006E4E88"/>
    <w:rPr>
      <w:rFonts w:ascii="Times New Roman" w:hAnsi="Times New Roman"/>
    </w:rPr>
  </w:style>
  <w:style w:type="character" w:customStyle="1" w:styleId="RTFNum29">
    <w:name w:val="RTF_Num 2 9"/>
    <w:rsid w:val="006E4E88"/>
    <w:rPr>
      <w:rFonts w:ascii="Times New Roman" w:hAnsi="Times New Roman"/>
    </w:rPr>
  </w:style>
  <w:style w:type="character" w:customStyle="1" w:styleId="RTFNum31">
    <w:name w:val="RTF_Num 3 1"/>
    <w:rsid w:val="006E4E88"/>
    <w:rPr>
      <w:rFonts w:ascii="Times New Roman" w:hAnsi="Times New Roman"/>
    </w:rPr>
  </w:style>
  <w:style w:type="character" w:customStyle="1" w:styleId="RTFNum32">
    <w:name w:val="RTF_Num 3 2"/>
    <w:rsid w:val="006E4E88"/>
    <w:rPr>
      <w:rFonts w:ascii="Times New Roman" w:hAnsi="Times New Roman"/>
    </w:rPr>
  </w:style>
  <w:style w:type="character" w:customStyle="1" w:styleId="RTFNum33">
    <w:name w:val="RTF_Num 3 3"/>
    <w:rsid w:val="006E4E88"/>
    <w:rPr>
      <w:rFonts w:ascii="Times New Roman" w:hAnsi="Times New Roman"/>
    </w:rPr>
  </w:style>
  <w:style w:type="character" w:customStyle="1" w:styleId="RTFNum34">
    <w:name w:val="RTF_Num 3 4"/>
    <w:rsid w:val="006E4E88"/>
    <w:rPr>
      <w:rFonts w:ascii="Times New Roman" w:hAnsi="Times New Roman"/>
    </w:rPr>
  </w:style>
  <w:style w:type="character" w:customStyle="1" w:styleId="RTFNum35">
    <w:name w:val="RTF_Num 3 5"/>
    <w:rsid w:val="006E4E88"/>
    <w:rPr>
      <w:rFonts w:ascii="Times New Roman" w:hAnsi="Times New Roman"/>
    </w:rPr>
  </w:style>
  <w:style w:type="character" w:customStyle="1" w:styleId="RTFNum36">
    <w:name w:val="RTF_Num 3 6"/>
    <w:rsid w:val="006E4E88"/>
    <w:rPr>
      <w:rFonts w:ascii="Times New Roman" w:hAnsi="Times New Roman"/>
    </w:rPr>
  </w:style>
  <w:style w:type="character" w:customStyle="1" w:styleId="RTFNum37">
    <w:name w:val="RTF_Num 3 7"/>
    <w:rsid w:val="006E4E88"/>
    <w:rPr>
      <w:rFonts w:ascii="Times New Roman" w:hAnsi="Times New Roman"/>
    </w:rPr>
  </w:style>
  <w:style w:type="character" w:customStyle="1" w:styleId="RTFNum38">
    <w:name w:val="RTF_Num 3 8"/>
    <w:rsid w:val="006E4E88"/>
    <w:rPr>
      <w:rFonts w:ascii="Times New Roman" w:hAnsi="Times New Roman"/>
    </w:rPr>
  </w:style>
  <w:style w:type="character" w:customStyle="1" w:styleId="RTFNum39">
    <w:name w:val="RTF_Num 3 9"/>
    <w:rsid w:val="006E4E88"/>
    <w:rPr>
      <w:rFonts w:ascii="Times New Roman" w:hAnsi="Times New Roman"/>
    </w:rPr>
  </w:style>
  <w:style w:type="character" w:customStyle="1" w:styleId="RTFNum41">
    <w:name w:val="RTF_Num 4 1"/>
    <w:rsid w:val="006E4E88"/>
    <w:rPr>
      <w:rFonts w:ascii="Times New Roman" w:hAnsi="Times New Roman"/>
    </w:rPr>
  </w:style>
  <w:style w:type="character" w:customStyle="1" w:styleId="RTFNum42">
    <w:name w:val="RTF_Num 4 2"/>
    <w:rsid w:val="006E4E88"/>
    <w:rPr>
      <w:rFonts w:ascii="Times New Roman" w:hAnsi="Times New Roman"/>
    </w:rPr>
  </w:style>
  <w:style w:type="character" w:customStyle="1" w:styleId="RTFNum43">
    <w:name w:val="RTF_Num 4 3"/>
    <w:rsid w:val="006E4E88"/>
    <w:rPr>
      <w:rFonts w:ascii="Times New Roman" w:hAnsi="Times New Roman"/>
    </w:rPr>
  </w:style>
  <w:style w:type="character" w:customStyle="1" w:styleId="RTFNum44">
    <w:name w:val="RTF_Num 4 4"/>
    <w:rsid w:val="006E4E88"/>
    <w:rPr>
      <w:rFonts w:ascii="Times New Roman" w:hAnsi="Times New Roman"/>
    </w:rPr>
  </w:style>
  <w:style w:type="character" w:customStyle="1" w:styleId="RTFNum45">
    <w:name w:val="RTF_Num 4 5"/>
    <w:rsid w:val="006E4E88"/>
    <w:rPr>
      <w:rFonts w:ascii="Times New Roman" w:hAnsi="Times New Roman"/>
    </w:rPr>
  </w:style>
  <w:style w:type="character" w:customStyle="1" w:styleId="RTFNum46">
    <w:name w:val="RTF_Num 4 6"/>
    <w:rsid w:val="006E4E88"/>
    <w:rPr>
      <w:rFonts w:ascii="Times New Roman" w:hAnsi="Times New Roman"/>
    </w:rPr>
  </w:style>
  <w:style w:type="character" w:customStyle="1" w:styleId="RTFNum47">
    <w:name w:val="RTF_Num 4 7"/>
    <w:rsid w:val="006E4E88"/>
    <w:rPr>
      <w:rFonts w:ascii="Times New Roman" w:hAnsi="Times New Roman"/>
    </w:rPr>
  </w:style>
  <w:style w:type="character" w:customStyle="1" w:styleId="RTFNum48">
    <w:name w:val="RTF_Num 4 8"/>
    <w:rsid w:val="006E4E88"/>
    <w:rPr>
      <w:rFonts w:ascii="Times New Roman" w:hAnsi="Times New Roman"/>
    </w:rPr>
  </w:style>
  <w:style w:type="character" w:customStyle="1" w:styleId="RTFNum49">
    <w:name w:val="RTF_Num 4 9"/>
    <w:rsid w:val="006E4E88"/>
    <w:rPr>
      <w:rFonts w:ascii="Times New Roman" w:hAnsi="Times New Roman"/>
    </w:rPr>
  </w:style>
  <w:style w:type="character" w:customStyle="1" w:styleId="RTFNum51">
    <w:name w:val="RTF_Num 5 1"/>
    <w:rsid w:val="006E4E88"/>
    <w:rPr>
      <w:rFonts w:ascii="Times New Roman" w:hAnsi="Times New Roman"/>
    </w:rPr>
  </w:style>
  <w:style w:type="character" w:customStyle="1" w:styleId="RTFNum52">
    <w:name w:val="RTF_Num 5 2"/>
    <w:rsid w:val="006E4E88"/>
    <w:rPr>
      <w:rFonts w:ascii="Times New Roman" w:hAnsi="Times New Roman"/>
    </w:rPr>
  </w:style>
  <w:style w:type="character" w:customStyle="1" w:styleId="RTFNum53">
    <w:name w:val="RTF_Num 5 3"/>
    <w:rsid w:val="006E4E88"/>
    <w:rPr>
      <w:rFonts w:ascii="Times New Roman" w:hAnsi="Times New Roman"/>
    </w:rPr>
  </w:style>
  <w:style w:type="character" w:customStyle="1" w:styleId="RTFNum54">
    <w:name w:val="RTF_Num 5 4"/>
    <w:rsid w:val="006E4E88"/>
    <w:rPr>
      <w:rFonts w:ascii="Times New Roman" w:hAnsi="Times New Roman"/>
    </w:rPr>
  </w:style>
  <w:style w:type="character" w:customStyle="1" w:styleId="RTFNum55">
    <w:name w:val="RTF_Num 5 5"/>
    <w:rsid w:val="006E4E88"/>
    <w:rPr>
      <w:rFonts w:ascii="Times New Roman" w:hAnsi="Times New Roman"/>
    </w:rPr>
  </w:style>
  <w:style w:type="character" w:customStyle="1" w:styleId="RTFNum56">
    <w:name w:val="RTF_Num 5 6"/>
    <w:rsid w:val="006E4E88"/>
    <w:rPr>
      <w:rFonts w:ascii="Times New Roman" w:hAnsi="Times New Roman"/>
    </w:rPr>
  </w:style>
  <w:style w:type="character" w:customStyle="1" w:styleId="RTFNum57">
    <w:name w:val="RTF_Num 5 7"/>
    <w:rsid w:val="006E4E88"/>
    <w:rPr>
      <w:rFonts w:ascii="Times New Roman" w:hAnsi="Times New Roman"/>
    </w:rPr>
  </w:style>
  <w:style w:type="character" w:customStyle="1" w:styleId="RTFNum58">
    <w:name w:val="RTF_Num 5 8"/>
    <w:rsid w:val="006E4E88"/>
    <w:rPr>
      <w:rFonts w:ascii="Times New Roman" w:hAnsi="Times New Roman"/>
    </w:rPr>
  </w:style>
  <w:style w:type="character" w:customStyle="1" w:styleId="RTFNum59">
    <w:name w:val="RTF_Num 5 9"/>
    <w:rsid w:val="006E4E88"/>
    <w:rPr>
      <w:rFonts w:ascii="Times New Roman" w:hAnsi="Times New Roman"/>
    </w:rPr>
  </w:style>
  <w:style w:type="character" w:customStyle="1" w:styleId="apple-style-span">
    <w:name w:val="apple-style-span"/>
    <w:qFormat/>
    <w:rsid w:val="006E4E88"/>
    <w:rPr>
      <w:rFonts w:cs="Times New Roman"/>
    </w:rPr>
  </w:style>
  <w:style w:type="character" w:customStyle="1" w:styleId="FontStyle23">
    <w:name w:val="Font Style23"/>
    <w:rsid w:val="006E4E88"/>
    <w:rPr>
      <w:rFonts w:ascii="Times New Roman" w:hAnsi="Times New Roman"/>
      <w:i/>
      <w:color w:val="000000"/>
      <w:sz w:val="26"/>
    </w:rPr>
  </w:style>
  <w:style w:type="character" w:customStyle="1" w:styleId="FontStyle24">
    <w:name w:val="Font Style24"/>
    <w:rsid w:val="006E4E88"/>
    <w:rPr>
      <w:rFonts w:ascii="Times New Roman" w:hAnsi="Times New Roman"/>
      <w:color w:val="000000"/>
      <w:sz w:val="26"/>
    </w:rPr>
  </w:style>
  <w:style w:type="character" w:customStyle="1" w:styleId="FontStyle14">
    <w:name w:val="Font Style14"/>
    <w:rsid w:val="006E4E88"/>
    <w:rPr>
      <w:rFonts w:ascii="Times New Roman" w:hAnsi="Times New Roman"/>
      <w:b/>
      <w:color w:val="000000"/>
      <w:sz w:val="24"/>
    </w:rPr>
  </w:style>
  <w:style w:type="character" w:customStyle="1" w:styleId="FontStyle15">
    <w:name w:val="Font Style15"/>
    <w:rsid w:val="006E4E88"/>
    <w:rPr>
      <w:rFonts w:ascii="Times New Roman" w:hAnsi="Times New Roman"/>
      <w:color w:val="000000"/>
      <w:sz w:val="24"/>
    </w:rPr>
  </w:style>
  <w:style w:type="character" w:customStyle="1" w:styleId="FontStyle12">
    <w:name w:val="Font Style12"/>
    <w:rsid w:val="006E4E88"/>
    <w:rPr>
      <w:rFonts w:ascii="Times New Roman" w:hAnsi="Times New Roman"/>
      <w:color w:val="000000"/>
      <w:sz w:val="26"/>
    </w:rPr>
  </w:style>
  <w:style w:type="character" w:customStyle="1" w:styleId="FontStyle25">
    <w:name w:val="Font Style25"/>
    <w:rsid w:val="006E4E88"/>
    <w:rPr>
      <w:rFonts w:ascii="Times New Roman" w:hAnsi="Times New Roman"/>
      <w:color w:val="000000"/>
      <w:sz w:val="24"/>
    </w:rPr>
  </w:style>
  <w:style w:type="character" w:customStyle="1" w:styleId="FontStyle26">
    <w:name w:val="Font Style26"/>
    <w:rsid w:val="006E4E88"/>
    <w:rPr>
      <w:rFonts w:ascii="Times New Roman" w:hAnsi="Times New Roman"/>
      <w:i/>
      <w:color w:val="000000"/>
      <w:sz w:val="24"/>
    </w:rPr>
  </w:style>
  <w:style w:type="character" w:customStyle="1" w:styleId="FontStyle16">
    <w:name w:val="Font Style16"/>
    <w:rsid w:val="006E4E88"/>
    <w:rPr>
      <w:rFonts w:ascii="Times New Roman" w:hAnsi="Times New Roman"/>
      <w:color w:val="000000"/>
      <w:spacing w:val="10"/>
      <w:sz w:val="20"/>
    </w:rPr>
  </w:style>
  <w:style w:type="character" w:customStyle="1" w:styleId="FontStyle21">
    <w:name w:val="Font Style21"/>
    <w:rsid w:val="006E4E88"/>
    <w:rPr>
      <w:rFonts w:ascii="Times New Roman" w:hAnsi="Times New Roman"/>
      <w:color w:val="000000"/>
      <w:spacing w:val="10"/>
      <w:sz w:val="20"/>
    </w:rPr>
  </w:style>
  <w:style w:type="character" w:customStyle="1" w:styleId="FontStyle27">
    <w:name w:val="Font Style27"/>
    <w:rsid w:val="006E4E88"/>
    <w:rPr>
      <w:rFonts w:ascii="Times New Roman" w:hAnsi="Times New Roman"/>
      <w:color w:val="000000"/>
      <w:sz w:val="24"/>
    </w:rPr>
  </w:style>
  <w:style w:type="character" w:customStyle="1" w:styleId="FontStyle34">
    <w:name w:val="Font Style34"/>
    <w:rsid w:val="006E4E88"/>
    <w:rPr>
      <w:rFonts w:ascii="Times New Roman" w:hAnsi="Times New Roman"/>
      <w:color w:val="000000"/>
      <w:sz w:val="26"/>
    </w:rPr>
  </w:style>
  <w:style w:type="character" w:styleId="afff7">
    <w:name w:val="footnote reference"/>
    <w:semiHidden/>
    <w:rsid w:val="00105A4B"/>
    <w:rPr>
      <w:rFonts w:cs="Times New Roman"/>
      <w:vertAlign w:val="superscript"/>
    </w:rPr>
  </w:style>
  <w:style w:type="paragraph" w:customStyle="1" w:styleId="a">
    <w:name w:val="аня"/>
    <w:basedOn w:val="a1"/>
    <w:rsid w:val="00BD2A32"/>
    <w:pPr>
      <w:numPr>
        <w:numId w:val="4"/>
      </w:numPr>
      <w:suppressAutoHyphens/>
      <w:spacing w:line="360" w:lineRule="auto"/>
      <w:jc w:val="both"/>
    </w:pPr>
    <w:rPr>
      <w:lang w:eastAsia="ar-SA"/>
    </w:rPr>
  </w:style>
  <w:style w:type="character" w:customStyle="1" w:styleId="fontstyle01">
    <w:name w:val="fontstyle01"/>
    <w:rsid w:val="006C553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fff8">
    <w:name w:val="annotation reference"/>
    <w:uiPriority w:val="99"/>
    <w:locked/>
    <w:rsid w:val="004D21E7"/>
    <w:rPr>
      <w:sz w:val="16"/>
      <w:szCs w:val="16"/>
    </w:rPr>
  </w:style>
  <w:style w:type="character" w:styleId="afff9">
    <w:name w:val="Strong"/>
    <w:basedOn w:val="a2"/>
    <w:uiPriority w:val="99"/>
    <w:qFormat/>
    <w:locked/>
    <w:rsid w:val="00370337"/>
    <w:rPr>
      <w:rFonts w:ascii="Times New Roman" w:hAnsi="Times New Roman" w:cs="Times New Roman" w:hint="default"/>
      <w:b/>
      <w:bCs w:val="0"/>
    </w:rPr>
  </w:style>
  <w:style w:type="paragraph" w:styleId="afffa">
    <w:name w:val="Normal (Web)"/>
    <w:basedOn w:val="a1"/>
    <w:uiPriority w:val="99"/>
    <w:unhideWhenUsed/>
    <w:rsid w:val="00475B39"/>
    <w:pPr>
      <w:spacing w:before="100" w:beforeAutospacing="1" w:after="100" w:afterAutospacing="1"/>
    </w:pPr>
    <w:rPr>
      <w:rFonts w:eastAsia="Times New Roman"/>
    </w:rPr>
  </w:style>
  <w:style w:type="paragraph" w:styleId="afffb">
    <w:name w:val="List Paragraph"/>
    <w:basedOn w:val="a1"/>
    <w:uiPriority w:val="34"/>
    <w:qFormat/>
    <w:rsid w:val="00E80B5A"/>
    <w:pPr>
      <w:ind w:left="720"/>
      <w:contextualSpacing/>
    </w:pPr>
  </w:style>
  <w:style w:type="character" w:customStyle="1" w:styleId="js-doc-mark">
    <w:name w:val="js-doc-mark"/>
    <w:basedOn w:val="a2"/>
    <w:rsid w:val="005E61F3"/>
  </w:style>
  <w:style w:type="paragraph" w:styleId="afffc">
    <w:name w:val="No Spacing"/>
    <w:uiPriority w:val="1"/>
    <w:qFormat/>
    <w:rsid w:val="00F5231F"/>
    <w:pPr>
      <w:contextualSpacing/>
    </w:pPr>
    <w:rPr>
      <w:rFonts w:ascii="Times New Roman CYR" w:hAnsi="Times New Roman CYR"/>
      <w:szCs w:val="22"/>
      <w:lang w:eastAsia="en-US"/>
    </w:rPr>
  </w:style>
  <w:style w:type="character" w:customStyle="1" w:styleId="afffd">
    <w:name w:val="Другое_"/>
    <w:basedOn w:val="a2"/>
    <w:link w:val="afffe"/>
    <w:rsid w:val="00F6145A"/>
    <w:rPr>
      <w:rFonts w:ascii="Times New Roman" w:hAnsi="Times New Roman"/>
    </w:rPr>
  </w:style>
  <w:style w:type="paragraph" w:customStyle="1" w:styleId="afffe">
    <w:name w:val="Другое"/>
    <w:basedOn w:val="a1"/>
    <w:link w:val="afffd"/>
    <w:rsid w:val="00F6145A"/>
    <w:pPr>
      <w:widowControl w:val="0"/>
    </w:pPr>
    <w:rPr>
      <w:sz w:val="20"/>
      <w:szCs w:val="20"/>
    </w:rPr>
  </w:style>
  <w:style w:type="character" w:customStyle="1" w:styleId="affff">
    <w:name w:val="Основной текст_"/>
    <w:basedOn w:val="a2"/>
    <w:link w:val="1ff"/>
    <w:rsid w:val="001F71A5"/>
    <w:rPr>
      <w:rFonts w:ascii="Times New Roman" w:eastAsia="Times New Roman" w:hAnsi="Times New Roman"/>
    </w:rPr>
  </w:style>
  <w:style w:type="character" w:customStyle="1" w:styleId="35">
    <w:name w:val="Основной текст (3)_"/>
    <w:basedOn w:val="a2"/>
    <w:link w:val="36"/>
    <w:rsid w:val="001F71A5"/>
    <w:rPr>
      <w:rFonts w:ascii="Times New Roman" w:eastAsia="Times New Roman" w:hAnsi="Times New Roman"/>
    </w:rPr>
  </w:style>
  <w:style w:type="character" w:customStyle="1" w:styleId="2b">
    <w:name w:val="Основной текст (2)_"/>
    <w:basedOn w:val="a2"/>
    <w:link w:val="2c"/>
    <w:rsid w:val="001F71A5"/>
    <w:rPr>
      <w:rFonts w:ascii="Times New Roman" w:eastAsia="Times New Roman" w:hAnsi="Times New Roman"/>
      <w:sz w:val="28"/>
      <w:szCs w:val="28"/>
    </w:rPr>
  </w:style>
  <w:style w:type="character" w:customStyle="1" w:styleId="affff0">
    <w:name w:val="Подпись к таблице_"/>
    <w:basedOn w:val="a2"/>
    <w:link w:val="affff1"/>
    <w:rsid w:val="001F71A5"/>
    <w:rPr>
      <w:rFonts w:ascii="Times New Roman" w:eastAsia="Times New Roman" w:hAnsi="Times New Roman"/>
    </w:rPr>
  </w:style>
  <w:style w:type="character" w:customStyle="1" w:styleId="42">
    <w:name w:val="Заголовок №4_"/>
    <w:basedOn w:val="a2"/>
    <w:link w:val="43"/>
    <w:rsid w:val="001F71A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ff">
    <w:name w:val="Основной текст1"/>
    <w:basedOn w:val="a1"/>
    <w:link w:val="affff"/>
    <w:rsid w:val="001F71A5"/>
    <w:pPr>
      <w:widowControl w:val="0"/>
    </w:pPr>
    <w:rPr>
      <w:rFonts w:eastAsia="Times New Roman"/>
      <w:sz w:val="20"/>
      <w:szCs w:val="20"/>
    </w:rPr>
  </w:style>
  <w:style w:type="paragraph" w:customStyle="1" w:styleId="36">
    <w:name w:val="Основной текст (3)"/>
    <w:basedOn w:val="a1"/>
    <w:link w:val="35"/>
    <w:rsid w:val="001F71A5"/>
    <w:pPr>
      <w:widowControl w:val="0"/>
    </w:pPr>
    <w:rPr>
      <w:rFonts w:eastAsia="Times New Roman"/>
      <w:sz w:val="20"/>
      <w:szCs w:val="20"/>
    </w:rPr>
  </w:style>
  <w:style w:type="paragraph" w:customStyle="1" w:styleId="2c">
    <w:name w:val="Основной текст (2)"/>
    <w:basedOn w:val="a1"/>
    <w:link w:val="2b"/>
    <w:rsid w:val="001F71A5"/>
    <w:pPr>
      <w:widowControl w:val="0"/>
      <w:spacing w:after="250"/>
    </w:pPr>
    <w:rPr>
      <w:rFonts w:eastAsia="Times New Roman"/>
      <w:sz w:val="28"/>
      <w:szCs w:val="28"/>
    </w:rPr>
  </w:style>
  <w:style w:type="paragraph" w:customStyle="1" w:styleId="affff1">
    <w:name w:val="Подпись к таблице"/>
    <w:basedOn w:val="a1"/>
    <w:link w:val="affff0"/>
    <w:rsid w:val="001F71A5"/>
    <w:pPr>
      <w:widowControl w:val="0"/>
    </w:pPr>
    <w:rPr>
      <w:rFonts w:eastAsia="Times New Roman"/>
      <w:sz w:val="20"/>
      <w:szCs w:val="20"/>
    </w:rPr>
  </w:style>
  <w:style w:type="paragraph" w:customStyle="1" w:styleId="43">
    <w:name w:val="Заголовок №4"/>
    <w:basedOn w:val="a1"/>
    <w:link w:val="42"/>
    <w:rsid w:val="001F71A5"/>
    <w:pPr>
      <w:widowControl w:val="0"/>
      <w:spacing w:after="310"/>
      <w:jc w:val="center"/>
      <w:outlineLvl w:val="3"/>
    </w:pPr>
    <w:rPr>
      <w:rFonts w:eastAsia="Times New Roman"/>
      <w:b/>
      <w:bCs/>
      <w:sz w:val="28"/>
      <w:szCs w:val="28"/>
    </w:rPr>
  </w:style>
  <w:style w:type="paragraph" w:customStyle="1" w:styleId="affff2">
    <w:name w:val="Знак Знак Знак Знак Знак Знак Знак"/>
    <w:basedOn w:val="a1"/>
    <w:rsid w:val="00383F7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0">
    <w:name w:val=".FORMATTEXT"/>
    <w:uiPriority w:val="99"/>
    <w:rsid w:val="008A05B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f3">
    <w:name w:val="Нормальный (таблица)"/>
    <w:basedOn w:val="a1"/>
    <w:next w:val="a1"/>
    <w:uiPriority w:val="99"/>
    <w:rsid w:val="0079598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fff4">
    <w:name w:val="Прижатый влево"/>
    <w:basedOn w:val="a1"/>
    <w:next w:val="a1"/>
    <w:uiPriority w:val="99"/>
    <w:rsid w:val="007959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1">
    <w:name w:val="Заголовок №7_"/>
    <w:basedOn w:val="a2"/>
    <w:link w:val="72"/>
    <w:rsid w:val="00795983"/>
    <w:rPr>
      <w:rFonts w:ascii="Times New Roman" w:hAnsi="Times New Roman"/>
      <w:b/>
      <w:bCs/>
      <w:shd w:val="clear" w:color="auto" w:fill="FFFFFF"/>
    </w:rPr>
  </w:style>
  <w:style w:type="paragraph" w:customStyle="1" w:styleId="72">
    <w:name w:val="Заголовок №7"/>
    <w:basedOn w:val="a1"/>
    <w:link w:val="71"/>
    <w:rsid w:val="00795983"/>
    <w:pPr>
      <w:widowControl w:val="0"/>
      <w:shd w:val="clear" w:color="auto" w:fill="FFFFFF"/>
      <w:spacing w:line="518" w:lineRule="exact"/>
      <w:outlineLvl w:val="6"/>
    </w:pPr>
    <w:rPr>
      <w:b/>
      <w:bCs/>
      <w:sz w:val="20"/>
      <w:szCs w:val="20"/>
    </w:rPr>
  </w:style>
  <w:style w:type="paragraph" w:styleId="affff5">
    <w:name w:val="TOC Heading"/>
    <w:basedOn w:val="1"/>
    <w:next w:val="a1"/>
    <w:uiPriority w:val="39"/>
    <w:unhideWhenUsed/>
    <w:qFormat/>
    <w:rsid w:val="00695D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37">
    <w:name w:val="toc 3"/>
    <w:basedOn w:val="a1"/>
    <w:next w:val="a1"/>
    <w:autoRedefine/>
    <w:uiPriority w:val="39"/>
    <w:unhideWhenUsed/>
    <w:locked/>
    <w:rsid w:val="00695DBE"/>
    <w:pPr>
      <w:spacing w:after="100"/>
      <w:ind w:left="480"/>
    </w:pPr>
  </w:style>
  <w:style w:type="paragraph" w:customStyle="1" w:styleId="pTitleStyleLeft">
    <w:name w:val="pTitleStyleLeft"/>
    <w:basedOn w:val="a1"/>
    <w:rsid w:val="00115CEE"/>
    <w:pPr>
      <w:spacing w:before="300" w:after="250" w:line="256" w:lineRule="auto"/>
    </w:pPr>
    <w:rPr>
      <w:rFonts w:eastAsia="Times New Roman"/>
      <w:lang w:val="en-US"/>
    </w:rPr>
  </w:style>
  <w:style w:type="paragraph" w:customStyle="1" w:styleId="pTextStyle">
    <w:name w:val="pTextStyle"/>
    <w:basedOn w:val="a1"/>
    <w:uiPriority w:val="99"/>
    <w:rsid w:val="00115CEE"/>
    <w:pPr>
      <w:spacing w:line="25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3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9096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414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3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31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akkumulyatornie_batare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EAF2-DA8E-4CE7-A328-709097B8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28</Pages>
  <Words>8358</Words>
  <Characters>47643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профессионального стандарта</vt:lpstr>
    </vt:vector>
  </TitlesOfParts>
  <Company/>
  <LinksUpToDate>false</LinksUpToDate>
  <CharactersWithSpaces>55890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профессионального стандарта</dc:title>
  <dc:creator>user</dc:creator>
  <cp:lastModifiedBy>Филичкина Ольга Юрьевна</cp:lastModifiedBy>
  <cp:revision>83</cp:revision>
  <cp:lastPrinted>2023-06-27T13:30:00Z</cp:lastPrinted>
  <dcterms:created xsi:type="dcterms:W3CDTF">2023-06-27T08:41:00Z</dcterms:created>
  <dcterms:modified xsi:type="dcterms:W3CDTF">2023-09-03T16:36:00Z</dcterms:modified>
</cp:coreProperties>
</file>